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b136c093947cf" w:history="1">
              <w:r>
                <w:rPr>
                  <w:rStyle w:val="Hyperlink"/>
                </w:rPr>
                <w:t>2009-2012年中国振动电机行业市场研究及投资价值分析报告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b136c093947cf" w:history="1">
              <w:r>
                <w:rPr>
                  <w:rStyle w:val="Hyperlink"/>
                </w:rPr>
                <w:t>2009-2012年中国振动电机行业市场研究及投资价值分析报告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b136c093947cf" w:history="1">
                <w:r>
                  <w:rPr>
                    <w:rStyle w:val="Hyperlink"/>
                  </w:rPr>
                  <w:t>https://www.20087.com/2009-08/R_2009_2012zhendongdianjishichangyanjiBaoGao.html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作为工业生产线上不可或缺的动力源，在矿山、冶金、化工、建筑等行业得到广泛应用。随着工业化进程加速和技术升级，振动电机的研发更注重高效节能、低噪音、长寿命及智能化调控，尤其是在精密筛分、物料输送、振动成型等领域，新型振动电机产品凭借优异性能表现赢得了市场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2008-2009年振动电机行业发展概况</w:t>
      </w:r>
      <w:r>
        <w:rPr>
          <w:rFonts w:hint="eastAsia"/>
        </w:rPr>
        <w:br/>
      </w:r>
      <w:r>
        <w:rPr>
          <w:rFonts w:hint="eastAsia"/>
        </w:rPr>
        <w:t>　　第一节 振动电机行业基本知识</w:t>
      </w:r>
      <w:r>
        <w:rPr>
          <w:rFonts w:hint="eastAsia"/>
        </w:rPr>
        <w:br/>
      </w:r>
      <w:r>
        <w:rPr>
          <w:rFonts w:hint="eastAsia"/>
        </w:rPr>
        <w:t>　　　　一、振动电机行业的发展历史</w:t>
      </w:r>
      <w:r>
        <w:rPr>
          <w:rFonts w:hint="eastAsia"/>
        </w:rPr>
        <w:br/>
      </w:r>
      <w:r>
        <w:rPr>
          <w:rFonts w:hint="eastAsia"/>
        </w:rPr>
        <w:t>　　　　二、振动电机的应用及运动形式</w:t>
      </w:r>
      <w:r>
        <w:rPr>
          <w:rFonts w:hint="eastAsia"/>
        </w:rPr>
        <w:br/>
      </w:r>
      <w:r>
        <w:rPr>
          <w:rFonts w:hint="eastAsia"/>
        </w:rPr>
        <w:t>　　第二节 振动电机行业发展的宏观环境</w:t>
      </w:r>
      <w:r>
        <w:rPr>
          <w:rFonts w:hint="eastAsia"/>
        </w:rPr>
        <w:br/>
      </w:r>
      <w:r>
        <w:rPr>
          <w:rFonts w:hint="eastAsia"/>
        </w:rPr>
        <w:t>　　第三节 振动电机行业政策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第四节 2008-2009年振动电机相关行业发展概况</w:t>
      </w:r>
      <w:r>
        <w:rPr>
          <w:rFonts w:hint="eastAsia"/>
        </w:rPr>
        <w:br/>
      </w:r>
      <w:r>
        <w:rPr>
          <w:rFonts w:hint="eastAsia"/>
        </w:rPr>
        <w:t>　　　　一、上游行业市场发展分析</w:t>
      </w:r>
      <w:r>
        <w:rPr>
          <w:rFonts w:hint="eastAsia"/>
        </w:rPr>
        <w:br/>
      </w:r>
      <w:r>
        <w:rPr>
          <w:rFonts w:hint="eastAsia"/>
        </w:rPr>
        <w:t>　　　　二、下游行业市场发展分析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2009-2010年全球振动电机行业发展现状及预测分析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2009年全球振动电机行业发展现状分析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2009年全球振动电机行业政策及现状分析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2009年全球振动电机行业竞争格局分析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2009年全球振动电机行业主要优势企业经营情况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一、Italvibras</w:t>
      </w:r>
      <w:r>
        <w:rPr>
          <w:rFonts w:hint="eastAsia"/>
        </w:rPr>
        <w:br/>
      </w:r>
      <w:r>
        <w:rPr>
          <w:rFonts w:hint="eastAsia"/>
        </w:rPr>
        <w:t>　　　　二、日本神钢振动电机株式会社</w:t>
      </w:r>
      <w:r>
        <w:rPr>
          <w:rFonts w:hint="eastAsia"/>
        </w:rPr>
        <w:br/>
      </w:r>
      <w:r>
        <w:rPr>
          <w:rFonts w:hint="eastAsia"/>
        </w:rPr>
        <w:t>　　　　三、德国JOST</w:t>
      </w:r>
      <w:r>
        <w:rPr>
          <w:rFonts w:hint="eastAsia"/>
        </w:rPr>
        <w:br/>
      </w:r>
      <w:r>
        <w:rPr>
          <w:rFonts w:hint="eastAsia"/>
        </w:rPr>
        <w:t>　　第五节 2009-2010年全球振动电机行业发展趋势分析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2008-2009年中国振动电机行业市场发展分析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中国振动电机市场发展现状</w:t>
      </w:r>
      <w:r>
        <w:rPr>
          <w:rFonts w:hint="eastAsia"/>
        </w:rPr>
        <w:br/>
      </w:r>
      <w:r>
        <w:rPr>
          <w:rFonts w:hint="eastAsia"/>
        </w:rPr>
        <w:t>　　第二节 中国振动电机行业市场供需分析</w:t>
      </w:r>
      <w:r>
        <w:rPr>
          <w:rFonts w:hint="eastAsia"/>
        </w:rPr>
        <w:br/>
      </w:r>
      <w:r>
        <w:rPr>
          <w:rFonts w:hint="eastAsia"/>
        </w:rPr>
        <w:t>　　第三节 2003-2009年中国振动电机行业市场产销状况分析</w:t>
      </w:r>
      <w:r>
        <w:rPr>
          <w:rFonts w:hint="eastAsia"/>
        </w:rPr>
        <w:br/>
      </w:r>
      <w:r>
        <w:rPr>
          <w:rFonts w:hint="eastAsia"/>
        </w:rPr>
        <w:t>　　　　一、全球振动电机市场发展现状</w:t>
      </w:r>
      <w:r>
        <w:rPr>
          <w:rFonts w:hint="eastAsia"/>
        </w:rPr>
        <w:br/>
      </w:r>
      <w:r>
        <w:rPr>
          <w:rFonts w:hint="eastAsia"/>
        </w:rPr>
        <w:t>　　　　二、全球振动电机行业市场供需分析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2008-2009年中国振动电机行业整体运行状况</w:t>
      </w:r>
      <w:r>
        <w:rPr>
          <w:rFonts w:hint="eastAsia"/>
        </w:rPr>
        <w:br/>
      </w:r>
      <w:r>
        <w:rPr>
          <w:rFonts w:hint="eastAsia"/>
        </w:rPr>
        <w:t>　　　　一、振动电机行业产销分析</w:t>
      </w:r>
      <w:r>
        <w:rPr>
          <w:rFonts w:hint="eastAsia"/>
        </w:rPr>
        <w:br/>
      </w:r>
      <w:r>
        <w:rPr>
          <w:rFonts w:hint="eastAsia"/>
        </w:rPr>
        <w:t>　　　　二、振动电机行业盈利能力分析</w:t>
      </w:r>
      <w:r>
        <w:rPr>
          <w:rFonts w:hint="eastAsia"/>
        </w:rPr>
        <w:br/>
      </w:r>
      <w:r>
        <w:rPr>
          <w:rFonts w:hint="eastAsia"/>
        </w:rPr>
        <w:t>　　　　三、振动电机行业偿债能力分析</w:t>
      </w:r>
      <w:r>
        <w:rPr>
          <w:rFonts w:hint="eastAsia"/>
        </w:rPr>
        <w:br/>
      </w:r>
      <w:r>
        <w:rPr>
          <w:rFonts w:hint="eastAsia"/>
        </w:rPr>
        <w:t>　　　　四、振动电机行业营运能力分析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2008-2009年中国振动电机进出口现状与预测</w:t>
      </w:r>
      <w:r>
        <w:rPr>
          <w:rFonts w:hint="eastAsia"/>
        </w:rPr>
        <w:br/>
      </w:r>
      <w:r>
        <w:rPr>
          <w:rFonts w:hint="eastAsia"/>
        </w:rPr>
        <w:t>　　第一节 振动电机历史出口总体分析</w:t>
      </w:r>
      <w:r>
        <w:rPr>
          <w:rFonts w:hint="eastAsia"/>
        </w:rPr>
        <w:br/>
      </w:r>
      <w:r>
        <w:rPr>
          <w:rFonts w:hint="eastAsia"/>
        </w:rPr>
        <w:t>　　　　一、振动电机出口总量历史汇总</w:t>
      </w:r>
      <w:r>
        <w:rPr>
          <w:rFonts w:hint="eastAsia"/>
        </w:rPr>
        <w:br/>
      </w:r>
      <w:r>
        <w:rPr>
          <w:rFonts w:hint="eastAsia"/>
        </w:rPr>
        <w:t>　　　　二、振动电机出口价格历史汇总</w:t>
      </w:r>
      <w:r>
        <w:rPr>
          <w:rFonts w:hint="eastAsia"/>
        </w:rPr>
        <w:br/>
      </w:r>
      <w:r>
        <w:rPr>
          <w:rFonts w:hint="eastAsia"/>
        </w:rPr>
        <w:t>　　第二节 振动电机历史出口月度分析</w:t>
      </w:r>
      <w:r>
        <w:rPr>
          <w:rFonts w:hint="eastAsia"/>
        </w:rPr>
        <w:br/>
      </w:r>
      <w:r>
        <w:rPr>
          <w:rFonts w:hint="eastAsia"/>
        </w:rPr>
        <w:t>　　　　一、振动电机出口总量月度走势</w:t>
      </w:r>
      <w:r>
        <w:rPr>
          <w:rFonts w:hint="eastAsia"/>
        </w:rPr>
        <w:br/>
      </w:r>
      <w:r>
        <w:rPr>
          <w:rFonts w:hint="eastAsia"/>
        </w:rPr>
        <w:t>　　　　二、振动电机出口价格月度走势</w:t>
      </w:r>
      <w:r>
        <w:rPr>
          <w:rFonts w:hint="eastAsia"/>
        </w:rPr>
        <w:br/>
      </w:r>
      <w:r>
        <w:rPr>
          <w:rFonts w:hint="eastAsia"/>
        </w:rPr>
        <w:t>　　第三节 2009-2012年振动电机出口量预测</w:t>
      </w:r>
      <w:r>
        <w:rPr>
          <w:rFonts w:hint="eastAsia"/>
        </w:rPr>
        <w:br/>
      </w:r>
      <w:r>
        <w:rPr>
          <w:rFonts w:hint="eastAsia"/>
        </w:rPr>
        <w:t>　　　　一、振动电机出口总量预测</w:t>
      </w:r>
      <w:r>
        <w:rPr>
          <w:rFonts w:hint="eastAsia"/>
        </w:rPr>
        <w:br/>
      </w:r>
      <w:r>
        <w:rPr>
          <w:rFonts w:hint="eastAsia"/>
        </w:rPr>
        <w:t>　　　　二、振动电机出口金额预测</w:t>
      </w:r>
      <w:r>
        <w:rPr>
          <w:rFonts w:hint="eastAsia"/>
        </w:rPr>
        <w:br/>
      </w:r>
      <w:r>
        <w:rPr>
          <w:rFonts w:hint="eastAsia"/>
        </w:rPr>
        <w:t>　　第四节 2008-2009年振动电机出口价格预测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2008-2009年振动电机行业投资区域分析</w:t>
      </w:r>
      <w:r>
        <w:rPr>
          <w:rFonts w:hint="eastAsia"/>
        </w:rPr>
        <w:br/>
      </w:r>
      <w:r>
        <w:rPr>
          <w:rFonts w:hint="eastAsia"/>
        </w:rPr>
        <w:t>　　第一节 振动电机行业区域集中度分析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振动电机行业主要省市集中度分析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振动电机行业投资区域建议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2008-2009年中国振动电机行业市场竞争格局分析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2008-2009年中国振动电机行业竞争现状分析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一、振动电机行业竞争程度分析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二、振动电机行业技术竞争分析</w:t>
      </w:r>
      <w:r>
        <w:rPr>
          <w:rFonts w:hint="eastAsia"/>
        </w:rPr>
        <w:br/>
      </w:r>
      <w:r>
        <w:rPr>
          <w:rFonts w:hint="eastAsia"/>
        </w:rPr>
        <w:t>　　　　三、振动电机价格竞争分析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2008-2009年中国振动电机行业竞争格局分析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一、振动电机行业集中度分析</w:t>
      </w:r>
      <w:r>
        <w:rPr>
          <w:rFonts w:hint="eastAsia"/>
        </w:rPr>
        <w:br/>
      </w:r>
      <w:r>
        <w:rPr>
          <w:rFonts w:hint="eastAsia"/>
        </w:rPr>
        <w:t>　　　　二、振动电机市场销售区域集中分析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2008-2009年振动电机行业提升竞争力策略分析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2008-2009年中国振动电机行业企业竞争力分析</w:t>
      </w:r>
      <w:r>
        <w:rPr>
          <w:rFonts w:hint="eastAsia"/>
        </w:rPr>
        <w:br/>
      </w:r>
      <w:r>
        <w:rPr>
          <w:rFonts w:hint="eastAsia"/>
        </w:rPr>
        <w:t>　　第一节 河南太行全利（集团）有限公司</w:t>
      </w:r>
      <w:r>
        <w:rPr>
          <w:rFonts w:hint="eastAsia"/>
        </w:rPr>
        <w:br/>
      </w:r>
      <w:r>
        <w:rPr>
          <w:rFonts w:hint="eastAsia"/>
        </w:rPr>
        <w:t>　　第二节 钟祥市新宇机电制造有限公司</w:t>
      </w:r>
      <w:r>
        <w:rPr>
          <w:rFonts w:hint="eastAsia"/>
        </w:rPr>
        <w:br/>
      </w:r>
      <w:r>
        <w:rPr>
          <w:rFonts w:hint="eastAsia"/>
        </w:rPr>
        <w:t>　　第三节 新乡市通达振动电机有限公司</w:t>
      </w:r>
      <w:r>
        <w:rPr>
          <w:rFonts w:hint="eastAsia"/>
        </w:rPr>
        <w:br/>
      </w:r>
      <w:r>
        <w:rPr>
          <w:rFonts w:hint="eastAsia"/>
        </w:rPr>
        <w:t>　　第四节 无锡市扬名振动电机厂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新经济形势下振动电机行业投资策略探讨</w:t>
      </w:r>
      <w:r>
        <w:rPr>
          <w:rFonts w:hint="eastAsia"/>
        </w:rPr>
        <w:br/>
      </w:r>
      <w:r>
        <w:rPr>
          <w:rFonts w:hint="eastAsia"/>
        </w:rPr>
        <w:t>　　第一节 振动电机行业投资环境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振动电机行业投资状况分析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振动电机行业投资方向及建议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国外振动电机行业投资现状及经营模式分析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第五节 我国振动电机行业投资国际化发展战略分析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第六节 振动电机行业投资风险及控制策略分析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第七节 我国振动电机行业投资策略分析</w:t>
      </w:r>
      <w:r>
        <w:rPr>
          <w:rFonts w:hint="eastAsia"/>
        </w:rPr>
        <w:br/>
      </w:r>
      <w:r>
        <w:rPr>
          <w:rFonts w:hint="eastAsia"/>
        </w:rPr>
        <w:t>　　第八节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2009-2012年中国振动电机行业发展趋势研究分析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2009-2012年振动电机行业国际市场预测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一、振动电机行业产能预测</w:t>
      </w:r>
      <w:r>
        <w:rPr>
          <w:rFonts w:hint="eastAsia"/>
        </w:rPr>
        <w:br/>
      </w:r>
      <w:r>
        <w:rPr>
          <w:rFonts w:hint="eastAsia"/>
        </w:rPr>
        <w:t>　　　　二、振动电机行业市场需求前景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中国振动电机行业发展趋势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2009-2012年振动电机行业中国市场预测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一、振动电机行业产能预测</w:t>
      </w:r>
      <w:r>
        <w:rPr>
          <w:rFonts w:hint="eastAsia"/>
        </w:rPr>
        <w:br/>
      </w:r>
      <w:r>
        <w:rPr>
          <w:rFonts w:hint="eastAsia"/>
        </w:rPr>
        <w:t>　　　　二、振动电机行业市场需求前景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2009-2012年中国振动电机项目融资问题分析与对策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2009-2012年中国振动电机项目的融资演变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2009-2012年中国振动电机项目特点、融资特点及影响因素分析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一、振动电机及其项目的主要特点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二、振动电机项目的融资特点</w:t>
      </w:r>
      <w:r>
        <w:rPr>
          <w:rFonts w:hint="eastAsia"/>
        </w:rPr>
        <w:br/>
      </w:r>
      <w:r>
        <w:rPr>
          <w:rFonts w:hint="eastAsia"/>
        </w:rPr>
        <w:t>　　　　三、振动电机项目的融资相关影响因素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中智林:－2009-2012年中国振动电机项目的融资对策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我国振动电机企业生命周期图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2009年中国振动电机企业结构特征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2009年中国振动电机渠道特征</w:t>
      </w:r>
      <w:r>
        <w:rPr>
          <w:rFonts w:hint="eastAsia"/>
        </w:rPr>
        <w:br/>
      </w:r>
      <w:r>
        <w:rPr>
          <w:rFonts w:hint="eastAsia"/>
        </w:rPr>
        <w:t>　　图表 2009年中国振动电机购买特征</w:t>
      </w:r>
      <w:r>
        <w:rPr>
          <w:rFonts w:hint="eastAsia"/>
        </w:rPr>
        <w:br/>
      </w:r>
      <w:r>
        <w:rPr>
          <w:rFonts w:hint="eastAsia"/>
        </w:rPr>
        <w:t>　　图表 2009年中国振动电机企业集中度分析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2005-2009年中国振动电机企业市场规模</w:t>
      </w:r>
      <w:r>
        <w:rPr>
          <w:rFonts w:hint="eastAsia"/>
        </w:rPr>
        <w:br/>
      </w:r>
      <w:r>
        <w:rPr>
          <w:rFonts w:hint="eastAsia"/>
        </w:rPr>
        <w:t>　　图表 2004-2009年振动电机企业主要经济指标列表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2004-2008年中国振动电机企业资产负债情况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2004-2009年中国振动电机企业净利润统计</w:t>
      </w:r>
      <w:r>
        <w:rPr>
          <w:rFonts w:hint="eastAsia"/>
        </w:rPr>
        <w:br/>
      </w:r>
      <w:r>
        <w:rPr>
          <w:rFonts w:hint="eastAsia"/>
        </w:rPr>
        <w:t>　　图表 振动电机企业盈利能力指标列表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2004-2009年中国振动电机企业盈利能力变动趋势</w:t>
      </w:r>
      <w:r>
        <w:rPr>
          <w:rFonts w:hint="eastAsia"/>
        </w:rPr>
        <w:br/>
      </w:r>
      <w:r>
        <w:rPr>
          <w:rFonts w:hint="eastAsia"/>
        </w:rPr>
        <w:t>　　图表 振动电机企业运营能力指标列表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2004-2009年中国振动电机企业运营能力变动趋势</w:t>
      </w:r>
      <w:r>
        <w:rPr>
          <w:rFonts w:hint="eastAsia"/>
        </w:rPr>
        <w:br/>
      </w:r>
      <w:r>
        <w:rPr>
          <w:rFonts w:hint="eastAsia"/>
        </w:rPr>
        <w:t>　　图表 振动电机企业偿债能力指标列表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2004-2009年中国振动电机企业偿债能力分析</w:t>
      </w:r>
      <w:r>
        <w:rPr>
          <w:rFonts w:hint="eastAsia"/>
        </w:rPr>
        <w:br/>
      </w:r>
      <w:r>
        <w:rPr>
          <w:rFonts w:hint="eastAsia"/>
        </w:rPr>
        <w:t>　　图表 振动电机企业发展能力指标列表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2009-2010年我国振动电机供给预测分析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2009-2010年我国振动电机行业需求规模预测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2009-2010年我国振动电机进口趋势预测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2009-2010年我国振动电机出口趋势预测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2009-2010年我国振动电机行业企业盈利能力预测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b136c093947cf" w:history="1">
        <w:r>
          <w:rPr>
            <w:rStyle w:val="Hyperlink"/>
          </w:rPr>
          <w:t>2009-2012年中国振动电机行业市场研究及投资价值分析报告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b136c093947cf" w:history="1">
        <w:r>
          <w:rPr>
            <w:rStyle w:val="Hyperlink"/>
          </w:rPr>
          <w:t>https://www.20087.com/2009-08/R_2009_2012zhendongdianjishichangyanjiBaoGao.html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热点：振动电机厂家、振动电机型号及参数、振动电机多少钱一台、振动电机调震动大小、力矩电机、振动电机安装方式与振动方向、振动电机的原理和构造、振动电机偏心块调整方法、振动电机型号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9c055c204ea2" w:history="1">
      <w:r>
        <w:rPr>
          <w:rStyle w:val="Hyperlink"/>
        </w:rPr>
        <w:t>2009-2012年中国振动电机行业市场研究及投资价值分析报告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endongdianjishichangyanjiBaoGao.html" TargetMode="External" Id="R482b136c093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endongdianjishichangyanjiBaoGao.html" TargetMode="External" Id="R33e69c055c20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2009-08-16T00:21:00Z</dcterms:created>
  <dcterms:modified xsi:type="dcterms:W3CDTF">2009-08-16T01:21:00Z</dcterms:modified>
  <dc:subject>2009-2012年中国振动电机行业市场研究及投资价值分析报告</dc:subject>
  <dc:title>2009-2012年中国振动电机行业市场研究及投资价值分析报告</dc:title>
  <cp:keywords>2009-2012年中国振动电机行业市场研究及投资价值分析报告</cp:keywords>
  <dc:description>2009-2012年中国振动电机行业市场研究及投资价值分析报告</dc:description>
</cp:coreProperties>
</file>