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4eba4df224d33" w:history="1">
              <w:r>
                <w:rPr>
                  <w:rStyle w:val="Hyperlink"/>
                </w:rPr>
                <w:t>2009-2012年中国精神品药市场分析及行业走势预测报告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4eba4df224d33" w:history="1">
              <w:r>
                <w:rPr>
                  <w:rStyle w:val="Hyperlink"/>
                </w:rPr>
                <w:t>2009-2012年中国精神品药市场分析及行业走势预测报告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4eba4df224d33" w:history="1">
                <w:r>
                  <w:rPr>
                    <w:rStyle w:val="Hyperlink"/>
                  </w:rPr>
                  <w:t>https://www.20087.com/2009-08/R_2009_2012jingshenpinyaoshichangfenxiBaoGao.html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精神品药产品相关概述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一、精神品药的定义</w:t>
      </w:r>
      <w:r>
        <w:rPr>
          <w:rFonts w:hint="eastAsia"/>
        </w:rPr>
        <w:br/>
      </w:r>
      <w:r>
        <w:rPr>
          <w:rFonts w:hint="eastAsia"/>
        </w:rPr>
        <w:t>　　　　二、精神品药的性能</w:t>
      </w:r>
      <w:r>
        <w:rPr>
          <w:rFonts w:hint="eastAsia"/>
        </w:rPr>
        <w:br/>
      </w:r>
      <w:r>
        <w:rPr>
          <w:rFonts w:hint="eastAsia"/>
        </w:rPr>
        <w:t>　　　　三、精神品药的特点</w:t>
      </w:r>
      <w:r>
        <w:rPr>
          <w:rFonts w:hint="eastAsia"/>
        </w:rPr>
        <w:br/>
      </w:r>
      <w:r>
        <w:rPr>
          <w:rFonts w:hint="eastAsia"/>
        </w:rPr>
        <w:t>　　第二节 精神品药的分类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2008年世界精神品药行业发展状况分析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2008年全球精神品药行业发展概况</w:t>
      </w:r>
      <w:r>
        <w:rPr>
          <w:rFonts w:hint="eastAsia"/>
        </w:rPr>
        <w:br/>
      </w:r>
      <w:r>
        <w:rPr>
          <w:rFonts w:hint="eastAsia"/>
        </w:rPr>
        <w:t>　　　　一、全球使用最普遍的精神品药</w:t>
      </w:r>
      <w:r>
        <w:rPr>
          <w:rFonts w:hint="eastAsia"/>
        </w:rPr>
        <w:br/>
      </w:r>
      <w:r>
        <w:rPr>
          <w:rFonts w:hint="eastAsia"/>
        </w:rPr>
        <w:t>　　　　二、《联合国禁止非法贩运麻醉药品和精神药物公约》</w:t>
      </w:r>
      <w:r>
        <w:rPr>
          <w:rFonts w:hint="eastAsia"/>
        </w:rPr>
        <w:br/>
      </w:r>
      <w:r>
        <w:rPr>
          <w:rFonts w:hint="eastAsia"/>
        </w:rPr>
        <w:t>　　　　三、全球精神品药市场分析</w:t>
      </w:r>
      <w:r>
        <w:rPr>
          <w:rFonts w:hint="eastAsia"/>
        </w:rPr>
        <w:br/>
      </w:r>
      <w:r>
        <w:rPr>
          <w:rFonts w:hint="eastAsia"/>
        </w:rPr>
        <w:t>　　第二节 2008年世界精神品药行业主要国家运营情况分析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2009-2012年中国精神品药行业发展趋势分析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2008年中国精神品药行业发展环境分析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二、居民收入增长情况分析</w:t>
      </w:r>
      <w:r>
        <w:rPr>
          <w:rFonts w:hint="eastAsia"/>
        </w:rPr>
        <w:br/>
      </w:r>
      <w:r>
        <w:rPr>
          <w:rFonts w:hint="eastAsia"/>
        </w:rPr>
        <w:t>　　　　三、未来宏观经济走势预测分析</w:t>
      </w:r>
      <w:r>
        <w:rPr>
          <w:rFonts w:hint="eastAsia"/>
        </w:rPr>
        <w:br/>
      </w:r>
      <w:r>
        <w:rPr>
          <w:rFonts w:hint="eastAsia"/>
        </w:rPr>
        <w:t>　　第二节 2008年中国精神品药行业发展政策环境分析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一、调整精神品药品管理政策</w:t>
      </w:r>
      <w:r>
        <w:rPr>
          <w:rFonts w:hint="eastAsia"/>
        </w:rPr>
        <w:br/>
      </w:r>
      <w:r>
        <w:rPr>
          <w:rFonts w:hint="eastAsia"/>
        </w:rPr>
        <w:t>　　　　二、试析精神品药品使用管理政策</w:t>
      </w:r>
      <w:r>
        <w:rPr>
          <w:rFonts w:hint="eastAsia"/>
        </w:rPr>
        <w:br/>
      </w:r>
      <w:r>
        <w:rPr>
          <w:rFonts w:hint="eastAsia"/>
        </w:rPr>
        <w:t>　　　　三、中国精神品药行业相关政策分析</w:t>
      </w:r>
      <w:r>
        <w:rPr>
          <w:rFonts w:hint="eastAsia"/>
        </w:rPr>
        <w:br/>
      </w:r>
      <w:r>
        <w:rPr>
          <w:rFonts w:hint="eastAsia"/>
        </w:rPr>
        <w:t>　　第三节 2008年中国精神品药行业发展社会环境分析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二、2008年零售市场情况分析</w:t>
      </w:r>
      <w:r>
        <w:rPr>
          <w:rFonts w:hint="eastAsia"/>
        </w:rPr>
        <w:br/>
      </w:r>
      <w:r>
        <w:rPr>
          <w:rFonts w:hint="eastAsia"/>
        </w:rPr>
        <w:t>　　第四节 2008年中国精神品药行业发展技术环境分析</w:t>
      </w:r>
      <w:r>
        <w:rPr>
          <w:rFonts w:hint="eastAsia"/>
        </w:rPr>
        <w:br/>
      </w:r>
      <w:r>
        <w:rPr>
          <w:rFonts w:hint="eastAsia"/>
        </w:rPr>
        <w:t>　　第五节 金融危机下医药行业的机会风险分析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2008年中国精神品药行业市场运行动态分析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2008年全国医院精神品药用药分析</w:t>
      </w:r>
      <w:r>
        <w:rPr>
          <w:rFonts w:hint="eastAsia"/>
        </w:rPr>
        <w:br/>
      </w:r>
      <w:r>
        <w:rPr>
          <w:rFonts w:hint="eastAsia"/>
        </w:rPr>
        <w:t>　　　　一、全国医院精神品药用药规模分析</w:t>
      </w:r>
      <w:r>
        <w:rPr>
          <w:rFonts w:hint="eastAsia"/>
        </w:rPr>
        <w:br/>
      </w:r>
      <w:r>
        <w:rPr>
          <w:rFonts w:hint="eastAsia"/>
        </w:rPr>
        <w:t>　　　　二、全国医院精神品药用药变化趋势分析</w:t>
      </w:r>
      <w:r>
        <w:rPr>
          <w:rFonts w:hint="eastAsia"/>
        </w:rPr>
        <w:br/>
      </w:r>
      <w:r>
        <w:rPr>
          <w:rFonts w:hint="eastAsia"/>
        </w:rPr>
        <w:t>　　第二节 2008年中国精神品药市场供应分析</w:t>
      </w:r>
      <w:r>
        <w:rPr>
          <w:rFonts w:hint="eastAsia"/>
        </w:rPr>
        <w:br/>
      </w:r>
      <w:r>
        <w:rPr>
          <w:rFonts w:hint="eastAsia"/>
        </w:rPr>
        <w:t>　　　　一、精神品药行业供给分析</w:t>
      </w:r>
      <w:r>
        <w:rPr>
          <w:rFonts w:hint="eastAsia"/>
        </w:rPr>
        <w:br/>
      </w:r>
      <w:r>
        <w:rPr>
          <w:rFonts w:hint="eastAsia"/>
        </w:rPr>
        <w:t>　　　　二、精神品药生产企业市场占有率分析</w:t>
      </w:r>
      <w:r>
        <w:rPr>
          <w:rFonts w:hint="eastAsia"/>
        </w:rPr>
        <w:br/>
      </w:r>
      <w:r>
        <w:rPr>
          <w:rFonts w:hint="eastAsia"/>
        </w:rPr>
        <w:t>　　第三节 2008年中国精神品药市场需求分析</w:t>
      </w:r>
      <w:r>
        <w:rPr>
          <w:rFonts w:hint="eastAsia"/>
        </w:rPr>
        <w:br/>
      </w:r>
      <w:r>
        <w:rPr>
          <w:rFonts w:hint="eastAsia"/>
        </w:rPr>
        <w:t>　　　　一、精神品药零售市场销售分析</w:t>
      </w:r>
      <w:r>
        <w:rPr>
          <w:rFonts w:hint="eastAsia"/>
        </w:rPr>
        <w:br/>
      </w:r>
      <w:r>
        <w:rPr>
          <w:rFonts w:hint="eastAsia"/>
        </w:rPr>
        <w:t>　　　　二、不同级别医院精神品药应用情况</w:t>
      </w:r>
      <w:r>
        <w:rPr>
          <w:rFonts w:hint="eastAsia"/>
        </w:rPr>
        <w:br/>
      </w:r>
      <w:r>
        <w:rPr>
          <w:rFonts w:hint="eastAsia"/>
        </w:rPr>
        <w:t>　　第四节 2008年中国精神品药主要产品市场价格分析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一、精神品药市场价格影响因素</w:t>
      </w:r>
      <w:r>
        <w:rPr>
          <w:rFonts w:hint="eastAsia"/>
        </w:rPr>
        <w:br/>
      </w:r>
      <w:r>
        <w:rPr>
          <w:rFonts w:hint="eastAsia"/>
        </w:rPr>
        <w:t>　　　　二、2008年精神品药市场价格走势</w:t>
      </w:r>
      <w:r>
        <w:rPr>
          <w:rFonts w:hint="eastAsia"/>
        </w:rPr>
        <w:br/>
      </w:r>
      <w:r>
        <w:rPr>
          <w:rFonts w:hint="eastAsia"/>
        </w:rPr>
        <w:t>　　第五节 2008年中国精神品药细分市场运行走势分析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2008年中国精神品药重点品种市场结构分析</w:t>
      </w:r>
      <w:r>
        <w:rPr>
          <w:rFonts w:hint="eastAsia"/>
        </w:rPr>
        <w:br/>
      </w:r>
      <w:r>
        <w:rPr>
          <w:rFonts w:hint="eastAsia"/>
        </w:rPr>
        <w:t>　　第一节 利培酮</w:t>
      </w:r>
      <w:r>
        <w:rPr>
          <w:rFonts w:hint="eastAsia"/>
        </w:rPr>
        <w:br/>
      </w:r>
      <w:r>
        <w:rPr>
          <w:rFonts w:hint="eastAsia"/>
        </w:rPr>
        <w:t>　　　　一、利培酮主要应用和上市背景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二、2003～2008年利培酮规模、品牌份额及增长率</w:t>
      </w:r>
      <w:r>
        <w:rPr>
          <w:rFonts w:hint="eastAsia"/>
        </w:rPr>
        <w:br/>
      </w:r>
      <w:r>
        <w:rPr>
          <w:rFonts w:hint="eastAsia"/>
        </w:rPr>
        <w:t>　　第二节 奥氮平</w:t>
      </w:r>
      <w:r>
        <w:rPr>
          <w:rFonts w:hint="eastAsia"/>
        </w:rPr>
        <w:br/>
      </w:r>
      <w:r>
        <w:rPr>
          <w:rFonts w:hint="eastAsia"/>
        </w:rPr>
        <w:t>　　　　一、奥氮平主要应用和上市背景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二、2003～2008年奥氮平规模、品牌份额及增长率</w:t>
      </w:r>
      <w:r>
        <w:rPr>
          <w:rFonts w:hint="eastAsia"/>
        </w:rPr>
        <w:br/>
      </w:r>
      <w:r>
        <w:rPr>
          <w:rFonts w:hint="eastAsia"/>
        </w:rPr>
        <w:t>　　第三节 喹硫平</w:t>
      </w:r>
      <w:r>
        <w:rPr>
          <w:rFonts w:hint="eastAsia"/>
        </w:rPr>
        <w:br/>
      </w:r>
      <w:r>
        <w:rPr>
          <w:rFonts w:hint="eastAsia"/>
        </w:rPr>
        <w:t>　　　　一、喹硫平主要应用和上市背景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二、2003～2008年喹硫平规模、品牌份额及增长率</w:t>
      </w:r>
      <w:r>
        <w:rPr>
          <w:rFonts w:hint="eastAsia"/>
        </w:rPr>
        <w:br/>
      </w:r>
      <w:r>
        <w:rPr>
          <w:rFonts w:hint="eastAsia"/>
        </w:rPr>
        <w:t>　　第三节 阿立哌唑</w:t>
      </w:r>
      <w:r>
        <w:rPr>
          <w:rFonts w:hint="eastAsia"/>
        </w:rPr>
        <w:br/>
      </w:r>
      <w:r>
        <w:rPr>
          <w:rFonts w:hint="eastAsia"/>
        </w:rPr>
        <w:t>　　　　一、阿立哌唑主要应用和上市背景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二、2005～2008年阿立哌唑规模、品牌份额及增长率</w:t>
      </w:r>
      <w:r>
        <w:rPr>
          <w:rFonts w:hint="eastAsia"/>
        </w:rPr>
        <w:br/>
      </w:r>
      <w:r>
        <w:rPr>
          <w:rFonts w:hint="eastAsia"/>
        </w:rPr>
        <w:t>　　第四节 布桂嗪注射液</w:t>
      </w:r>
      <w:r>
        <w:rPr>
          <w:rFonts w:hint="eastAsia"/>
        </w:rPr>
        <w:br/>
      </w:r>
      <w:r>
        <w:rPr>
          <w:rFonts w:hint="eastAsia"/>
        </w:rPr>
        <w:t>　　　　一、布桂嗪注射液主要应用和上市背景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二、2005～2008年布桂嗪注射液规模、品牌份额及增长率</w:t>
      </w:r>
      <w:r>
        <w:rPr>
          <w:rFonts w:hint="eastAsia"/>
        </w:rPr>
        <w:br/>
      </w:r>
      <w:r>
        <w:rPr>
          <w:rFonts w:hint="eastAsia"/>
        </w:rPr>
        <w:t>　　第五节 氯胺酮</w:t>
      </w:r>
      <w:r>
        <w:rPr>
          <w:rFonts w:hint="eastAsia"/>
        </w:rPr>
        <w:br/>
      </w:r>
      <w:r>
        <w:rPr>
          <w:rFonts w:hint="eastAsia"/>
        </w:rPr>
        <w:t>　　　　一、氯胺酮主要应用和上市背景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二、2005～2008年氯胺酮规模、品牌份额及增长率</w:t>
      </w:r>
      <w:r>
        <w:rPr>
          <w:rFonts w:hint="eastAsia"/>
        </w:rPr>
        <w:br/>
      </w:r>
      <w:r>
        <w:rPr>
          <w:rFonts w:hint="eastAsia"/>
        </w:rPr>
        <w:t>　　第六节 司可巴比妥</w:t>
      </w:r>
      <w:r>
        <w:rPr>
          <w:rFonts w:hint="eastAsia"/>
        </w:rPr>
        <w:br/>
      </w:r>
      <w:r>
        <w:rPr>
          <w:rFonts w:hint="eastAsia"/>
        </w:rPr>
        <w:t>　　　　一、司可巴比妥主要应用和上市背景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二、2005～2008年司可巴比妥液规模、品牌份额及增长率</w:t>
      </w:r>
      <w:r>
        <w:rPr>
          <w:rFonts w:hint="eastAsia"/>
        </w:rPr>
        <w:br/>
      </w:r>
      <w:r>
        <w:rPr>
          <w:rFonts w:hint="eastAsia"/>
        </w:rPr>
        <w:t>　　第七节 三唑仑</w:t>
      </w:r>
      <w:r>
        <w:rPr>
          <w:rFonts w:hint="eastAsia"/>
        </w:rPr>
        <w:br/>
      </w:r>
      <w:r>
        <w:rPr>
          <w:rFonts w:hint="eastAsia"/>
        </w:rPr>
        <w:t>　　　　一、布桂嗪注射液主要应用和上市背景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二、2005～2008年布桂嗪注射液规模、品牌份额及增长率</w:t>
      </w:r>
      <w:r>
        <w:rPr>
          <w:rFonts w:hint="eastAsia"/>
        </w:rPr>
        <w:br/>
      </w:r>
      <w:r>
        <w:rPr>
          <w:rFonts w:hint="eastAsia"/>
        </w:rPr>
        <w:t>　　第七节 马吲哚</w:t>
      </w:r>
      <w:r>
        <w:rPr>
          <w:rFonts w:hint="eastAsia"/>
        </w:rPr>
        <w:br/>
      </w:r>
      <w:r>
        <w:rPr>
          <w:rFonts w:hint="eastAsia"/>
        </w:rPr>
        <w:t>　　　　一、马吲哚主要应用和上市背景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二、2005～2008年马吲哚规模、品牌份额及增长率</w:t>
      </w:r>
      <w:r>
        <w:rPr>
          <w:rFonts w:hint="eastAsia"/>
        </w:rPr>
        <w:br/>
      </w:r>
      <w:r>
        <w:rPr>
          <w:rFonts w:hint="eastAsia"/>
        </w:rPr>
        <w:t>　　第七节 哌醋甲酯（哌甲酯）</w:t>
      </w:r>
      <w:r>
        <w:rPr>
          <w:rFonts w:hint="eastAsia"/>
        </w:rPr>
        <w:br/>
      </w:r>
      <w:r>
        <w:rPr>
          <w:rFonts w:hint="eastAsia"/>
        </w:rPr>
        <w:t>　　　　一、哌醋甲酯（哌甲酯）主要应用和上市背景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二、2005～2008年哌醋甲酯（哌甲酯）规模、品牌份额及增长率</w:t>
      </w:r>
      <w:r>
        <w:rPr>
          <w:rFonts w:hint="eastAsia"/>
        </w:rPr>
        <w:br/>
      </w:r>
      <w:r>
        <w:rPr>
          <w:rFonts w:hint="eastAsia"/>
        </w:rPr>
        <w:t>　　第七节 丁丙诺啡</w:t>
      </w:r>
      <w:r>
        <w:rPr>
          <w:rFonts w:hint="eastAsia"/>
        </w:rPr>
        <w:br/>
      </w:r>
      <w:r>
        <w:rPr>
          <w:rFonts w:hint="eastAsia"/>
        </w:rPr>
        <w:t>　　　　一、丁丙诺啡主要应用和上市背景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二、2005～2008年丁丙诺啡规模、品牌份额及增长率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2008年中国精神品药行业市场竞争格局分析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2008年中国精神品药行业竞争格局分析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一、2008年国内外精神品药竞争分析</w:t>
      </w:r>
      <w:r>
        <w:rPr>
          <w:rFonts w:hint="eastAsia"/>
        </w:rPr>
        <w:br/>
      </w:r>
      <w:r>
        <w:rPr>
          <w:rFonts w:hint="eastAsia"/>
        </w:rPr>
        <w:t>　　　　二、2008年中国精神品药市场竞争分析</w:t>
      </w:r>
      <w:r>
        <w:rPr>
          <w:rFonts w:hint="eastAsia"/>
        </w:rPr>
        <w:br/>
      </w:r>
      <w:r>
        <w:rPr>
          <w:rFonts w:hint="eastAsia"/>
        </w:rPr>
        <w:t>　　　　三、2008年中国精神品药市场集中度分析</w:t>
      </w:r>
      <w:r>
        <w:rPr>
          <w:rFonts w:hint="eastAsia"/>
        </w:rPr>
        <w:br/>
      </w:r>
      <w:r>
        <w:rPr>
          <w:rFonts w:hint="eastAsia"/>
        </w:rPr>
        <w:t>　　　　四、2008年国内主要精神品药企业动向</w:t>
      </w:r>
      <w:r>
        <w:rPr>
          <w:rFonts w:hint="eastAsia"/>
        </w:rPr>
        <w:br/>
      </w:r>
      <w:r>
        <w:rPr>
          <w:rFonts w:hint="eastAsia"/>
        </w:rPr>
        <w:t>　　　　五、国内精神品药拟在建项目分析</w:t>
      </w:r>
      <w:r>
        <w:rPr>
          <w:rFonts w:hint="eastAsia"/>
        </w:rPr>
        <w:br/>
      </w:r>
      <w:r>
        <w:rPr>
          <w:rFonts w:hint="eastAsia"/>
        </w:rPr>
        <w:t>　　第二节 2008年中国精神品药市场竞争策略分析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一、2008年精神品药市场增长潜力</w:t>
      </w:r>
      <w:r>
        <w:rPr>
          <w:rFonts w:hint="eastAsia"/>
        </w:rPr>
        <w:br/>
      </w:r>
      <w:r>
        <w:rPr>
          <w:rFonts w:hint="eastAsia"/>
        </w:rPr>
        <w:t>　　　　二、2008年精神品药主要潜力品种分析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三、现有精神品药产品竞争策略</w:t>
      </w:r>
      <w:r>
        <w:rPr>
          <w:rFonts w:hint="eastAsia"/>
        </w:rPr>
        <w:br/>
      </w:r>
      <w:r>
        <w:rPr>
          <w:rFonts w:hint="eastAsia"/>
        </w:rPr>
        <w:t>　　　　四、潜力精神品药品种竞争策略选择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2008年中国精神品药行业竞争面临的问题分析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部分精神品药生产厂家分析（企业排名不分先后）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国药集团工业有限公司</w:t>
      </w:r>
      <w:r>
        <w:rPr>
          <w:rFonts w:hint="eastAsia"/>
        </w:rPr>
        <w:br/>
      </w:r>
      <w:r>
        <w:rPr>
          <w:rFonts w:hint="eastAsia"/>
        </w:rPr>
        <w:t>　　第二节 天津金耀氨基酸有限公司</w:t>
      </w:r>
      <w:r>
        <w:rPr>
          <w:rFonts w:hint="eastAsia"/>
        </w:rPr>
        <w:br/>
      </w:r>
      <w:r>
        <w:rPr>
          <w:rFonts w:hint="eastAsia"/>
        </w:rPr>
        <w:t>　　第三节 天津力生制药股份有限公司</w:t>
      </w:r>
      <w:r>
        <w:rPr>
          <w:rFonts w:hint="eastAsia"/>
        </w:rPr>
        <w:br/>
      </w:r>
      <w:r>
        <w:rPr>
          <w:rFonts w:hint="eastAsia"/>
        </w:rPr>
        <w:t>　　第四节 东北制药集团公司沈阳第一制药厂</w:t>
      </w:r>
      <w:r>
        <w:rPr>
          <w:rFonts w:hint="eastAsia"/>
        </w:rPr>
        <w:br/>
      </w:r>
      <w:r>
        <w:rPr>
          <w:rFonts w:hint="eastAsia"/>
        </w:rPr>
        <w:t>　　第五节 宜昌人福药业有限责任公司</w:t>
      </w:r>
      <w:r>
        <w:rPr>
          <w:rFonts w:hint="eastAsia"/>
        </w:rPr>
        <w:br/>
      </w:r>
      <w:r>
        <w:rPr>
          <w:rFonts w:hint="eastAsia"/>
        </w:rPr>
        <w:t>　　第六节 西南药业股份有限公司</w:t>
      </w:r>
      <w:r>
        <w:rPr>
          <w:rFonts w:hint="eastAsia"/>
        </w:rPr>
        <w:br/>
      </w:r>
      <w:r>
        <w:rPr>
          <w:rFonts w:hint="eastAsia"/>
        </w:rPr>
        <w:t>　　第七节 青海制药厂有限公司</w:t>
      </w:r>
      <w:r>
        <w:rPr>
          <w:rFonts w:hint="eastAsia"/>
        </w:rPr>
        <w:br/>
      </w:r>
      <w:r>
        <w:rPr>
          <w:rFonts w:hint="eastAsia"/>
        </w:rPr>
        <w:t>　　第八节 天津药物研究院药业有限责任公司</w:t>
      </w:r>
      <w:r>
        <w:rPr>
          <w:rFonts w:hint="eastAsia"/>
        </w:rPr>
        <w:br/>
      </w:r>
      <w:r>
        <w:rPr>
          <w:rFonts w:hint="eastAsia"/>
        </w:rPr>
        <w:t>　　第九节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第十节 福建古田药业有限公司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2008年中国医药行业运行解析</w:t>
      </w:r>
      <w:r>
        <w:rPr>
          <w:rFonts w:hint="eastAsia"/>
        </w:rPr>
        <w:br/>
      </w:r>
      <w:r>
        <w:rPr>
          <w:rFonts w:hint="eastAsia"/>
        </w:rPr>
        <w:t>　　第一节 2008年中国医药行业发展综述</w:t>
      </w:r>
      <w:r>
        <w:rPr>
          <w:rFonts w:hint="eastAsia"/>
        </w:rPr>
        <w:br/>
      </w:r>
      <w:r>
        <w:rPr>
          <w:rFonts w:hint="eastAsia"/>
        </w:rPr>
        <w:t>　　　　一、中国医药运行特点分析</w:t>
      </w:r>
      <w:r>
        <w:rPr>
          <w:rFonts w:hint="eastAsia"/>
        </w:rPr>
        <w:br/>
      </w:r>
      <w:r>
        <w:rPr>
          <w:rFonts w:hint="eastAsia"/>
        </w:rPr>
        <w:t>　　　　二、中国医药市场运行分析</w:t>
      </w:r>
      <w:r>
        <w:rPr>
          <w:rFonts w:hint="eastAsia"/>
        </w:rPr>
        <w:br/>
      </w:r>
      <w:r>
        <w:rPr>
          <w:rFonts w:hint="eastAsia"/>
        </w:rPr>
        <w:t>　　　　三、中国医药行业市场竞争分析</w:t>
      </w:r>
      <w:r>
        <w:rPr>
          <w:rFonts w:hint="eastAsia"/>
        </w:rPr>
        <w:br/>
      </w:r>
      <w:r>
        <w:rPr>
          <w:rFonts w:hint="eastAsia"/>
        </w:rPr>
        <w:t>　　第二节 2008年中国医药行业发展面临的问题分析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二、中国医药行业竞争态势预测分析</w:t>
      </w:r>
      <w:r>
        <w:rPr>
          <w:rFonts w:hint="eastAsia"/>
        </w:rPr>
        <w:br/>
      </w:r>
      <w:r>
        <w:rPr>
          <w:rFonts w:hint="eastAsia"/>
        </w:rPr>
        <w:t>　　　　三、中国医药主要市场走势分析</w:t>
      </w:r>
      <w:r>
        <w:rPr>
          <w:rFonts w:hint="eastAsia"/>
        </w:rPr>
        <w:br/>
      </w:r>
      <w:r>
        <w:rPr>
          <w:rFonts w:hint="eastAsia"/>
        </w:rPr>
        <w:t>　　第四节 2009-2012年中国医药行业对精神品药行业的影响分析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2009-2012年中国精神品药行业发展趋势预测分析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2009-2012年中国精神品药行业发展趋势分析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一、中国精神品药产品市场发展预测</w:t>
      </w:r>
      <w:r>
        <w:rPr>
          <w:rFonts w:hint="eastAsia"/>
        </w:rPr>
        <w:br/>
      </w:r>
      <w:r>
        <w:rPr>
          <w:rFonts w:hint="eastAsia"/>
        </w:rPr>
        <w:t>　　　　二、精神品药市场发展前景分析</w:t>
      </w:r>
      <w:r>
        <w:rPr>
          <w:rFonts w:hint="eastAsia"/>
        </w:rPr>
        <w:br/>
      </w:r>
      <w:r>
        <w:rPr>
          <w:rFonts w:hint="eastAsia"/>
        </w:rPr>
        <w:t>　　　　三、精神品药市场发展空间分析</w:t>
      </w:r>
      <w:r>
        <w:rPr>
          <w:rFonts w:hint="eastAsia"/>
        </w:rPr>
        <w:br/>
      </w:r>
      <w:r>
        <w:rPr>
          <w:rFonts w:hint="eastAsia"/>
        </w:rPr>
        <w:t>　　第二节 2009-2012年中国精神品药行业供需预测分析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一、2009-2012年中国精神品药供给预测分析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二、2009-2012年中国精神品药需求预测分析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三、2009-2012年中国精神品药价格预测分析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2009-2012年中国精神品药行业市场盈利预测分析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2009-2012年中国精神品药行业投资机会与风险分析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2009-2012年中国精神品药行业投资环境分析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2009-2012年中国精神品药行业投资机会分析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2009-2012年中国精神品药行业投资风险分析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2007-2008年各类精神品药购药金额变化</w:t>
      </w:r>
      <w:r>
        <w:rPr>
          <w:rFonts w:hint="eastAsia"/>
        </w:rPr>
        <w:br/>
      </w:r>
      <w:r>
        <w:rPr>
          <w:rFonts w:hint="eastAsia"/>
        </w:rPr>
        <w:t>　　图表 2007-2008年吸入精神品药物购药金额结构</w:t>
      </w:r>
      <w:r>
        <w:rPr>
          <w:rFonts w:hint="eastAsia"/>
        </w:rPr>
        <w:br/>
      </w:r>
      <w:r>
        <w:rPr>
          <w:rFonts w:hint="eastAsia"/>
        </w:rPr>
        <w:t>　　图表 2007-2008年精神类药物购药金额结构</w:t>
      </w:r>
      <w:r>
        <w:rPr>
          <w:rFonts w:hint="eastAsia"/>
        </w:rPr>
        <w:br/>
      </w:r>
      <w:r>
        <w:rPr>
          <w:rFonts w:hint="eastAsia"/>
        </w:rPr>
        <w:t>　　图表 2007-2008年精神用药份额变化</w:t>
      </w:r>
      <w:r>
        <w:rPr>
          <w:rFonts w:hint="eastAsia"/>
        </w:rPr>
        <w:br/>
      </w:r>
      <w:r>
        <w:rPr>
          <w:rFonts w:hint="eastAsia"/>
        </w:rPr>
        <w:t>　　图表 2008年布桂嗪注射液厂家市场份额</w:t>
      </w:r>
      <w:r>
        <w:rPr>
          <w:rFonts w:hint="eastAsia"/>
        </w:rPr>
        <w:br/>
      </w:r>
      <w:r>
        <w:rPr>
          <w:rFonts w:hint="eastAsia"/>
        </w:rPr>
        <w:t>　　图表 2007-2008年西南药业精神用药金额变化</w:t>
      </w:r>
      <w:r>
        <w:rPr>
          <w:rFonts w:hint="eastAsia"/>
        </w:rPr>
        <w:br/>
      </w:r>
      <w:r>
        <w:rPr>
          <w:rFonts w:hint="eastAsia"/>
        </w:rPr>
        <w:t>　　图表 2007-2008年沈阳第一制药厂用药金额比例变化</w:t>
      </w:r>
      <w:r>
        <w:rPr>
          <w:rFonts w:hint="eastAsia"/>
        </w:rPr>
        <w:br/>
      </w:r>
      <w:r>
        <w:rPr>
          <w:rFonts w:hint="eastAsia"/>
        </w:rPr>
        <w:t>　　图表 2008年利培酮厂家市场份额</w:t>
      </w:r>
      <w:r>
        <w:rPr>
          <w:rFonts w:hint="eastAsia"/>
        </w:rPr>
        <w:br/>
      </w:r>
      <w:r>
        <w:rPr>
          <w:rFonts w:hint="eastAsia"/>
        </w:rPr>
        <w:t>　　图表 2007-2008年奥氮平厂家金额份额变化</w:t>
      </w:r>
      <w:r>
        <w:rPr>
          <w:rFonts w:hint="eastAsia"/>
        </w:rPr>
        <w:br/>
      </w:r>
      <w:r>
        <w:rPr>
          <w:rFonts w:hint="eastAsia"/>
        </w:rPr>
        <w:t>　　图表 2008年喹硫平市场份额</w:t>
      </w:r>
      <w:r>
        <w:rPr>
          <w:rFonts w:hint="eastAsia"/>
        </w:rPr>
        <w:br/>
      </w:r>
      <w:r>
        <w:rPr>
          <w:rFonts w:hint="eastAsia"/>
        </w:rPr>
        <w:t>　　图表 2008年阿立哌唑市场份额</w:t>
      </w:r>
      <w:r>
        <w:rPr>
          <w:rFonts w:hint="eastAsia"/>
        </w:rPr>
        <w:br/>
      </w:r>
      <w:r>
        <w:rPr>
          <w:rFonts w:hint="eastAsia"/>
        </w:rPr>
        <w:t>　　图表 2008年布桂嗪注射液市场份额</w:t>
      </w:r>
      <w:r>
        <w:rPr>
          <w:rFonts w:hint="eastAsia"/>
        </w:rPr>
        <w:br/>
      </w:r>
      <w:r>
        <w:rPr>
          <w:rFonts w:hint="eastAsia"/>
        </w:rPr>
        <w:t>　　图表 2003-2008年各类精神品药销售金额变化（5大类）</w:t>
      </w:r>
      <w:r>
        <w:rPr>
          <w:rFonts w:hint="eastAsia"/>
        </w:rPr>
        <w:br/>
      </w:r>
      <w:r>
        <w:rPr>
          <w:rFonts w:hint="eastAsia"/>
        </w:rPr>
        <w:t>　　图表 2003-2008年各类精神品药销售金额结构（5大类）</w:t>
      </w:r>
      <w:r>
        <w:rPr>
          <w:rFonts w:hint="eastAsia"/>
        </w:rPr>
        <w:br/>
      </w:r>
      <w:r>
        <w:rPr>
          <w:rFonts w:hint="eastAsia"/>
        </w:rPr>
        <w:t>　　图表 2003-2008年精神辅助药购药金额变化</w:t>
      </w:r>
      <w:r>
        <w:rPr>
          <w:rFonts w:hint="eastAsia"/>
        </w:rPr>
        <w:br/>
      </w:r>
      <w:r>
        <w:rPr>
          <w:rFonts w:hint="eastAsia"/>
        </w:rPr>
        <w:t>　　图表 2003-2008年精神辅助药购药金额结构</w:t>
      </w:r>
      <w:r>
        <w:rPr>
          <w:rFonts w:hint="eastAsia"/>
        </w:rPr>
        <w:br/>
      </w:r>
      <w:r>
        <w:rPr>
          <w:rFonts w:hint="eastAsia"/>
        </w:rPr>
        <w:t>　　图表 进行审批的厂家及批准文号</w:t>
      </w:r>
      <w:r>
        <w:rPr>
          <w:rFonts w:hint="eastAsia"/>
        </w:rPr>
        <w:br/>
      </w:r>
      <w:r>
        <w:rPr>
          <w:rFonts w:hint="eastAsia"/>
        </w:rPr>
        <w:t>　　图表 2008年精神辅助药单品种份额对比</w:t>
      </w:r>
      <w:r>
        <w:rPr>
          <w:rFonts w:hint="eastAsia"/>
        </w:rPr>
        <w:br/>
      </w:r>
      <w:r>
        <w:rPr>
          <w:rFonts w:hint="eastAsia"/>
        </w:rPr>
        <w:t>　　图表 国产奥氮平原料及制剂产品批准文号</w:t>
      </w:r>
      <w:r>
        <w:rPr>
          <w:rFonts w:hint="eastAsia"/>
        </w:rPr>
        <w:br/>
      </w:r>
      <w:r>
        <w:rPr>
          <w:rFonts w:hint="eastAsia"/>
        </w:rPr>
        <w:t>　　图表 进口阿立哌唑制剂批准文号</w:t>
      </w:r>
      <w:r>
        <w:rPr>
          <w:rFonts w:hint="eastAsia"/>
        </w:rPr>
        <w:br/>
      </w:r>
      <w:r>
        <w:rPr>
          <w:rFonts w:hint="eastAsia"/>
        </w:rPr>
        <w:t>　　图表 处于进口申请注册的丙泊酚单位</w:t>
      </w:r>
      <w:r>
        <w:rPr>
          <w:rFonts w:hint="eastAsia"/>
        </w:rPr>
        <w:br/>
      </w:r>
      <w:r>
        <w:rPr>
          <w:rFonts w:hint="eastAsia"/>
        </w:rPr>
        <w:t>　　图表 2003-2008年布桂嗪注射液用药份额变化趋势图</w:t>
      </w:r>
      <w:r>
        <w:rPr>
          <w:rFonts w:hint="eastAsia"/>
        </w:rPr>
        <w:br/>
      </w:r>
      <w:r>
        <w:rPr>
          <w:rFonts w:hint="eastAsia"/>
        </w:rPr>
        <w:t>　　图表 2007-2008年中国精神品药行业竞争力分析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2009-2012年中国精神品药行业供给预测</w:t>
      </w:r>
      <w:r>
        <w:rPr>
          <w:rFonts w:hint="eastAsia"/>
        </w:rPr>
        <w:br/>
      </w:r>
      <w:r>
        <w:rPr>
          <w:rFonts w:hint="eastAsia"/>
        </w:rPr>
        <w:t>　　图表 2009-2012年中国精神品药行业需求预测</w:t>
      </w:r>
      <w:r>
        <w:rPr>
          <w:rFonts w:hint="eastAsia"/>
        </w:rPr>
        <w:br/>
      </w:r>
      <w:r>
        <w:rPr>
          <w:rFonts w:hint="eastAsia"/>
        </w:rPr>
        <w:t>　　图表 2009-2012年中国精神品药行业市场前景预测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2009-2012年中国精神品药行业市场价格走势预测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2009-2012年中国精神品药行业发展前景预测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4eba4df224d33" w:history="1">
        <w:r>
          <w:rPr>
            <w:rStyle w:val="Hyperlink"/>
          </w:rPr>
          <w:t>2009-2012年中国精神品药市场分析及行业走势预测报告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4eba4df224d33" w:history="1">
        <w:r>
          <w:rPr>
            <w:rStyle w:val="Hyperlink"/>
          </w:rPr>
          <w:t>https://www.20087.com/2009-08/R_2009_2012jingshenpinyaoshichangfenxiBaoGao.html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a2f6ef3a448a6" w:history="1">
      <w:r>
        <w:rPr>
          <w:rStyle w:val="Hyperlink"/>
        </w:rPr>
        <w:t>2009-2012年中国精神品药市场分析及行业走势预测报告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ngshenpinyaoshichangfenxiBaoGao.html" TargetMode="External" Id="Rbcd4eba4df22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ngshenpinyaoshichangfenxiBaoGao.html" TargetMode="External" Id="R8b2a2f6ef3a4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2009-08-13T05:24:00Z</dcterms:created>
  <dcterms:modified xsi:type="dcterms:W3CDTF">2009-08-13T06:24:00Z</dcterms:modified>
  <dc:subject>2009-2012年中国精神品药市场分析及行业走势预测报告</dc:subject>
  <dc:title>2009-2012年中国精神品药市场分析及行业走势预测报告</dc:title>
  <cp:keywords>2009-2012年中国精神品药市场分析及行业走势预测报告</cp:keywords>
  <dc:description>2009-2012年中国精神品药市场分析及行业走势预测报告</dc:description>
</cp:coreProperties>
</file>