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181660a340d6" w:history="1">
              <w:r>
                <w:rPr>
                  <w:rStyle w:val="Hyperlink"/>
                </w:rPr>
                <w:t>2009-2012年中国蜂蜜市场深度调研与投资咨询分析报告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181660a340d6" w:history="1">
              <w:r>
                <w:rPr>
                  <w:rStyle w:val="Hyperlink"/>
                </w:rPr>
                <w:t>2009-2012年中国蜂蜜市场深度调研与投资咨询分析报告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3181660a340d6" w:history="1">
                <w:r>
                  <w:rPr>
                    <w:rStyle w:val="Hyperlink"/>
                  </w:rPr>
                  <w:t>https://www.20087.com/2009-08/R_2009_2012fengmishichangshendudiaoyanBaoGao.html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2008-2009年世界蜂蜜行业整体运营状况分析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2008-2009年世界蜂蜜行业市场发展格局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一、世界蜂蜜市场特征分析</w:t>
      </w:r>
      <w:r>
        <w:rPr>
          <w:rFonts w:hint="eastAsia"/>
        </w:rPr>
        <w:br/>
      </w:r>
      <w:r>
        <w:rPr>
          <w:rFonts w:hint="eastAsia"/>
        </w:rPr>
        <w:t>　　　　二、世界蜂蜜贸易量的变迁</w:t>
      </w:r>
      <w:r>
        <w:rPr>
          <w:rFonts w:hint="eastAsia"/>
        </w:rPr>
        <w:br/>
      </w:r>
      <w:r>
        <w:rPr>
          <w:rFonts w:hint="eastAsia"/>
        </w:rPr>
        <w:t>　　　　三、世界蜂蜜市场的进出口主体结构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第二节 2008-2009年世界蜂蜜品牌主要国家分析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二、09年一季度新西兰蜂蜜出口情况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第三节 2009-2013年世界蜂蜜贸易发展趋势分析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2008-2009年中国蜂蜜市场社会环境分析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二、人们健康饮食习惯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2008-2009年中国蜂产业运行态势剖析</w:t>
      </w:r>
      <w:r>
        <w:rPr>
          <w:rFonts w:hint="eastAsia"/>
        </w:rPr>
        <w:br/>
      </w:r>
      <w:r>
        <w:rPr>
          <w:rFonts w:hint="eastAsia"/>
        </w:rPr>
        <w:t>　　第一节 中国蜂养殖业总况</w:t>
      </w:r>
      <w:r>
        <w:rPr>
          <w:rFonts w:hint="eastAsia"/>
        </w:rPr>
        <w:br/>
      </w:r>
      <w:r>
        <w:rPr>
          <w:rFonts w:hint="eastAsia"/>
        </w:rPr>
        <w:t>　　　　一、蜜蜂的饲养管理</w:t>
      </w:r>
      <w:r>
        <w:rPr>
          <w:rFonts w:hint="eastAsia"/>
        </w:rPr>
        <w:br/>
      </w:r>
      <w:r>
        <w:rPr>
          <w:rFonts w:hint="eastAsia"/>
        </w:rPr>
        <w:t>　　　　二、蜜蜂养殖技术</w:t>
      </w:r>
      <w:r>
        <w:rPr>
          <w:rFonts w:hint="eastAsia"/>
        </w:rPr>
        <w:br/>
      </w:r>
      <w:r>
        <w:rPr>
          <w:rFonts w:hint="eastAsia"/>
        </w:rPr>
        <w:t>　　　　三、中蜂养殖及产业发展瓶颈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四、蜂产品市场面临重新洗牌蜂蜜市场典型营销案例分析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2008-2009年中国蜂蜜业内热点产品运营态势分析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 丰收找销路</w:t>
      </w:r>
      <w:r>
        <w:rPr>
          <w:rFonts w:hint="eastAsia"/>
        </w:rPr>
        <w:br/>
      </w:r>
      <w:r>
        <w:rPr>
          <w:rFonts w:hint="eastAsia"/>
        </w:rPr>
        <w:t>　　　　二、09年1-4月冠生园蜂制品销量猛增</w:t>
      </w:r>
      <w:r>
        <w:rPr>
          <w:rFonts w:hint="eastAsia"/>
        </w:rPr>
        <w:br/>
      </w:r>
      <w:r>
        <w:rPr>
          <w:rFonts w:hint="eastAsia"/>
        </w:rPr>
        <w:t>　　　　三、京郊蜂产业年创汇900万美元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2008-2009年中国蜂蜜市场消费情况分析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2008-2009年中国蜂蜜进出口贸易市场综述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 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四、受访者对蜂蜜的认知情况调查分析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2008-2009年中国蜂蜜消费者市场消费情况调查分析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一、消费者食用蜂蜜的的原因调查分析</w:t>
      </w:r>
      <w:r>
        <w:rPr>
          <w:rFonts w:hint="eastAsia"/>
        </w:rPr>
        <w:br/>
      </w:r>
      <w:r>
        <w:rPr>
          <w:rFonts w:hint="eastAsia"/>
        </w:rPr>
        <w:t>　　　　二、蜂蜜市场品牌消费情况调查分析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三、消费者食用蜂蜜的频率调查分析</w:t>
      </w:r>
      <w:r>
        <w:rPr>
          <w:rFonts w:hint="eastAsia"/>
        </w:rPr>
        <w:br/>
      </w:r>
      <w:r>
        <w:rPr>
          <w:rFonts w:hint="eastAsia"/>
        </w:rPr>
        <w:t>　　　　四、蜂蜜消费群体调查分析</w:t>
      </w:r>
      <w:r>
        <w:rPr>
          <w:rFonts w:hint="eastAsia"/>
        </w:rPr>
        <w:br/>
      </w:r>
      <w:r>
        <w:rPr>
          <w:rFonts w:hint="eastAsia"/>
        </w:rPr>
        <w:t>　　　　五、蜂蜜的价格认知情况调查分析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2001-2009年中国天然蜂蜜进出口贸易分析（0409）</w:t>
      </w:r>
      <w:r>
        <w:rPr>
          <w:rFonts w:hint="eastAsia"/>
        </w:rPr>
        <w:br/>
      </w:r>
      <w:r>
        <w:rPr>
          <w:rFonts w:hint="eastAsia"/>
        </w:rPr>
        <w:t>　　第一节 2001-2009年中国天然蜂蜜进出口数据监测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三、天然蜂蜜进出口单价分析</w:t>
      </w:r>
      <w:r>
        <w:rPr>
          <w:rFonts w:hint="eastAsia"/>
        </w:rPr>
        <w:br/>
      </w:r>
      <w:r>
        <w:rPr>
          <w:rFonts w:hint="eastAsia"/>
        </w:rPr>
        <w:t>　　第二节 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一、天然蜂蜜进口来源国家及地区</w:t>
      </w:r>
      <w:r>
        <w:rPr>
          <w:rFonts w:hint="eastAsia"/>
        </w:rPr>
        <w:br/>
      </w:r>
      <w:r>
        <w:rPr>
          <w:rFonts w:hint="eastAsia"/>
        </w:rPr>
        <w:t>　　　　二、天然蜂蜜出口国家及地区</w:t>
      </w:r>
      <w:r>
        <w:rPr>
          <w:rFonts w:hint="eastAsia"/>
        </w:rPr>
        <w:br/>
      </w:r>
      <w:r>
        <w:rPr>
          <w:rFonts w:hint="eastAsia"/>
        </w:rPr>
        <w:t>　　第三节 天然蜂蜜进出口省市分析</w:t>
      </w:r>
      <w:r>
        <w:rPr>
          <w:rFonts w:hint="eastAsia"/>
        </w:rPr>
        <w:br/>
      </w:r>
      <w:r>
        <w:rPr>
          <w:rFonts w:hint="eastAsia"/>
        </w:rPr>
        <w:t>　　　　一、天然蜂蜜主要进口省市分析</w:t>
      </w:r>
      <w:r>
        <w:rPr>
          <w:rFonts w:hint="eastAsia"/>
        </w:rPr>
        <w:br/>
      </w:r>
      <w:r>
        <w:rPr>
          <w:rFonts w:hint="eastAsia"/>
        </w:rPr>
        <w:t>　　　　二、天然蜂蜜主要出口省市分析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2008-2009年中国蜂蜜市场竞争格局透析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2009-2013年中国蜂蜜行业竞争趋势分析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2009-2013年中国蜂蜜行业发展趋势与前景展望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2009-2013年中国蜂蜜行业发展趋势分析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2009-2013年中国蜂蜜行业市场预测分析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2009-2013年中国蜂蜜行业投资机会与风险规避指引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第二节 2009-2013年中国蜂蜜行业投资风险预警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中:智:林－2009-2013年中国蜂蜜行业投资规划指引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中国天然蜂蜜进口来源地及量值统计表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中国天然蜂蜜进口来源结构</w:t>
      </w:r>
      <w:r>
        <w:rPr>
          <w:rFonts w:hint="eastAsia"/>
        </w:rPr>
        <w:br/>
      </w:r>
      <w:r>
        <w:rPr>
          <w:rFonts w:hint="eastAsia"/>
        </w:rPr>
        <w:t>　　图表 中国天然蜂蜜出口去向国家和地区统计表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中国天然蜂蜜出口去向分布图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百春制药有限公司盈利指标情况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百春制药有限公司盈利能力情况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百春制药有限公司资产运行指标状况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江苏康弘保健品有限公司成本费用构成情况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岳阳市野源蜂业有限公司成本费用构成情况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2009-2013年中国蜂蜜市场盈利预测分析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181660a340d6" w:history="1">
        <w:r>
          <w:rPr>
            <w:rStyle w:val="Hyperlink"/>
          </w:rPr>
          <w:t>2009-2012年中国蜂蜜市场深度调研与投资咨询分析报告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3181660a340d6" w:history="1">
        <w:r>
          <w:rPr>
            <w:rStyle w:val="Hyperlink"/>
          </w:rPr>
          <w:t>https://www.20087.com/2009-08/R_2009_2012fengmishichangshendudiaoyanBaoGao.html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54b5638624dcc" w:history="1">
      <w:r>
        <w:rPr>
          <w:rStyle w:val="Hyperlink"/>
        </w:rPr>
        <w:t>2009-2012年中国蜂蜜市场深度调研与投资咨询分析报告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engmishichangshendudiaoyanBaoGao.html" TargetMode="External" Id="Rdfb3181660a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engmishichangshendudiaoyanBaoGao.html" TargetMode="External" Id="Rc5954b56386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2009-08-18T05:38:00Z</dcterms:created>
  <dcterms:modified xsi:type="dcterms:W3CDTF">2009-08-18T06:38:00Z</dcterms:modified>
  <dc:subject>2009-2012年中国蜂蜜市场深度调研与投资咨询分析报告</dc:subject>
  <dc:title>2009-2012年中国蜂蜜市场深度调研与投资咨询分析报告</dc:title>
  <cp:keywords>2009-2012年中国蜂蜜市场深度调研与投资咨询分析报告</cp:keywords>
  <dc:description>2009-2012年中国蜂蜜市场深度调研与投资咨询分析报告</dc:description>
</cp:coreProperties>
</file>