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c3461c1c64e70" w:history="1">
              <w:r>
                <w:rPr>
                  <w:rStyle w:val="Hyperlink"/>
                </w:rPr>
                <w:t>2009-2012年中国钢芯铝绞线行业市场走势与投资前景规划报告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c3461c1c64e70" w:history="1">
              <w:r>
                <w:rPr>
                  <w:rStyle w:val="Hyperlink"/>
                </w:rPr>
                <w:t>2009-2012年中国钢芯铝绞线行业市场走势与投资前景规划报告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c3461c1c64e70" w:history="1">
                <w:r>
                  <w:rPr>
                    <w:rStyle w:val="Hyperlink"/>
                  </w:rPr>
                  <w:t>https://www.20087.com/2009-08/R_2009_2012gangxinlvjiaoxianshichangzoBaoGao.html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2008-2009年世界钢芯铝绞线工业发展概况简析</w:t>
      </w:r>
      <w:r>
        <w:rPr>
          <w:rFonts w:hint="eastAsia"/>
        </w:rPr>
        <w:br/>
      </w:r>
      <w:r>
        <w:rPr>
          <w:rFonts w:hint="eastAsia"/>
        </w:rPr>
        <w:t>　　第一节 2008-2009年世界电线电缆产业发展形势分析</w:t>
      </w:r>
      <w:r>
        <w:rPr>
          <w:rFonts w:hint="eastAsia"/>
        </w:rPr>
        <w:br/>
      </w:r>
      <w:r>
        <w:rPr>
          <w:rFonts w:hint="eastAsia"/>
        </w:rPr>
        <w:t>　　　　一、越南电线电缆出口增长</w:t>
      </w:r>
      <w:r>
        <w:rPr>
          <w:rFonts w:hint="eastAsia"/>
        </w:rPr>
        <w:br/>
      </w:r>
      <w:r>
        <w:rPr>
          <w:rFonts w:hint="eastAsia"/>
        </w:rPr>
        <w:t>　　　　二、日本电线电缆市场复苏</w:t>
      </w:r>
      <w:r>
        <w:rPr>
          <w:rFonts w:hint="eastAsia"/>
        </w:rPr>
        <w:br/>
      </w:r>
      <w:r>
        <w:rPr>
          <w:rFonts w:hint="eastAsia"/>
        </w:rPr>
        <w:t>　　　　三、德国电线电缆市场状况</w:t>
      </w:r>
      <w:r>
        <w:rPr>
          <w:rFonts w:hint="eastAsia"/>
        </w:rPr>
        <w:br/>
      </w:r>
      <w:r>
        <w:rPr>
          <w:rFonts w:hint="eastAsia"/>
        </w:rPr>
        <w:t>　　第二节 2008-2009年世界钢芯铝绞线产业市场现状分析</w:t>
      </w:r>
      <w:r>
        <w:rPr>
          <w:rFonts w:hint="eastAsia"/>
        </w:rPr>
        <w:br/>
      </w:r>
      <w:r>
        <w:rPr>
          <w:rFonts w:hint="eastAsia"/>
        </w:rPr>
        <w:t>　　　　一、世界钢芯铝绞线生产情况分析</w:t>
      </w:r>
      <w:r>
        <w:rPr>
          <w:rFonts w:hint="eastAsia"/>
        </w:rPr>
        <w:br/>
      </w:r>
      <w:r>
        <w:rPr>
          <w:rFonts w:hint="eastAsia"/>
        </w:rPr>
        <w:t>　　　　二、美国钢芯铝绞线标准</w:t>
      </w:r>
      <w:r>
        <w:rPr>
          <w:rFonts w:hint="eastAsia"/>
        </w:rPr>
        <w:br/>
      </w:r>
      <w:r>
        <w:rPr>
          <w:rFonts w:hint="eastAsia"/>
        </w:rPr>
        <w:t>　　第三节 2009-2012年世界钢芯铝绞线工业市场走势预测分析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2008-2009年中国钢芯铝绞线行业运行环境分析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2008-2009年中国钢芯铝绞线行业经济环境分析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2008-2009年中国钢芯铝绞线行业政策环境分析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一、电气化铁道铝包钢芯铝绞线标准</w:t>
      </w:r>
      <w:r>
        <w:rPr>
          <w:rFonts w:hint="eastAsia"/>
        </w:rPr>
        <w:br/>
      </w:r>
      <w:r>
        <w:rPr>
          <w:rFonts w:hint="eastAsia"/>
        </w:rPr>
        <w:t>　　　　二、铝绞线及钢芯铝绞线国家标准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四、电线电缆的国家标准</w:t>
      </w:r>
      <w:r>
        <w:rPr>
          <w:rFonts w:hint="eastAsia"/>
        </w:rPr>
        <w:br/>
      </w:r>
      <w:r>
        <w:rPr>
          <w:rFonts w:hint="eastAsia"/>
        </w:rPr>
        <w:t>　　第三节 2008-2009年中国钢芯铝绞线行业社会环境分析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2008-2009年中国电线电缆行业发展态势分析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2008-2009年中国电线电缆行业整体情况分析</w:t>
      </w:r>
      <w:r>
        <w:rPr>
          <w:rFonts w:hint="eastAsia"/>
        </w:rPr>
        <w:br/>
      </w:r>
      <w:r>
        <w:rPr>
          <w:rFonts w:hint="eastAsia"/>
        </w:rPr>
        <w:t>　　　　一、电线电缆行业的经济地位</w:t>
      </w:r>
      <w:r>
        <w:rPr>
          <w:rFonts w:hint="eastAsia"/>
        </w:rPr>
        <w:br/>
      </w:r>
      <w:r>
        <w:rPr>
          <w:rFonts w:hint="eastAsia"/>
        </w:rPr>
        <w:t>　　　　二、电线电缆行业现状</w:t>
      </w:r>
      <w:r>
        <w:rPr>
          <w:rFonts w:hint="eastAsia"/>
        </w:rPr>
        <w:br/>
      </w:r>
      <w:r>
        <w:rPr>
          <w:rFonts w:hint="eastAsia"/>
        </w:rPr>
        <w:t>　　第二节 2008-2009年中国电线电缆行业的挑战与对策分析</w:t>
      </w:r>
      <w:r>
        <w:rPr>
          <w:rFonts w:hint="eastAsia"/>
        </w:rPr>
        <w:br/>
      </w:r>
      <w:r>
        <w:rPr>
          <w:rFonts w:hint="eastAsia"/>
        </w:rPr>
        <w:t>　　　　一、电线电缆行业面临的挑战</w:t>
      </w:r>
      <w:r>
        <w:rPr>
          <w:rFonts w:hint="eastAsia"/>
        </w:rPr>
        <w:br/>
      </w:r>
      <w:r>
        <w:rPr>
          <w:rFonts w:hint="eastAsia"/>
        </w:rPr>
        <w:t>　　　　二、电线电缆行业的机遇</w:t>
      </w:r>
      <w:r>
        <w:rPr>
          <w:rFonts w:hint="eastAsia"/>
        </w:rPr>
        <w:br/>
      </w:r>
      <w:r>
        <w:rPr>
          <w:rFonts w:hint="eastAsia"/>
        </w:rPr>
        <w:t>　　　　三、电线电缆行业亟待整合</w:t>
      </w:r>
      <w:r>
        <w:rPr>
          <w:rFonts w:hint="eastAsia"/>
        </w:rPr>
        <w:br/>
      </w:r>
      <w:r>
        <w:rPr>
          <w:rFonts w:hint="eastAsia"/>
        </w:rPr>
        <w:t>　　　　四、电线电缆行业发展对策</w:t>
      </w:r>
      <w:r>
        <w:rPr>
          <w:rFonts w:hint="eastAsia"/>
        </w:rPr>
        <w:br/>
      </w:r>
      <w:r>
        <w:rPr>
          <w:rFonts w:hint="eastAsia"/>
        </w:rPr>
        <w:t>　　第三节 2008-2009年中国电线电缆行业市场动态分析</w:t>
      </w:r>
      <w:r>
        <w:rPr>
          <w:rFonts w:hint="eastAsia"/>
        </w:rPr>
        <w:br/>
      </w:r>
      <w:r>
        <w:rPr>
          <w:rFonts w:hint="eastAsia"/>
        </w:rPr>
        <w:t>　　　　一、2008年中国电线电缆行业十大新闻</w:t>
      </w:r>
      <w:r>
        <w:rPr>
          <w:rFonts w:hint="eastAsia"/>
        </w:rPr>
        <w:br/>
      </w:r>
      <w:r>
        <w:rPr>
          <w:rFonts w:hint="eastAsia"/>
        </w:rPr>
        <w:t>　　　　二、质量顽疾困扰电线电缆业</w:t>
      </w:r>
      <w:r>
        <w:rPr>
          <w:rFonts w:hint="eastAsia"/>
        </w:rPr>
        <w:br/>
      </w:r>
      <w:r>
        <w:rPr>
          <w:rFonts w:hint="eastAsia"/>
        </w:rPr>
        <w:t>　　　　三、风能用电线电缆成为未来几年的发展重点之一</w:t>
      </w:r>
      <w:r>
        <w:rPr>
          <w:rFonts w:hint="eastAsia"/>
        </w:rPr>
        <w:br/>
      </w:r>
      <w:r>
        <w:rPr>
          <w:rFonts w:hint="eastAsia"/>
        </w:rPr>
        <w:t>　　　　四、轨道交通用电线电缆需求旺盛</w:t>
      </w:r>
      <w:r>
        <w:rPr>
          <w:rFonts w:hint="eastAsia"/>
        </w:rPr>
        <w:br/>
      </w:r>
      <w:r>
        <w:rPr>
          <w:rFonts w:hint="eastAsia"/>
        </w:rPr>
        <w:t>　　　　五、2009十大电线电缆品牌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2008-2009年中国钢芯铝绞线产业运行现状分析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2008-2009年中国钢芯铝绞线产业现状分析</w:t>
      </w:r>
      <w:r>
        <w:rPr>
          <w:rFonts w:hint="eastAsia"/>
        </w:rPr>
        <w:br/>
      </w:r>
      <w:r>
        <w:rPr>
          <w:rFonts w:hint="eastAsia"/>
        </w:rPr>
        <w:t>　　　　一、钢芯铝绞线表观消费量保持稳定增长</w:t>
      </w:r>
      <w:r>
        <w:rPr>
          <w:rFonts w:hint="eastAsia"/>
        </w:rPr>
        <w:br/>
      </w:r>
      <w:r>
        <w:rPr>
          <w:rFonts w:hint="eastAsia"/>
        </w:rPr>
        <w:t>　　　　二、钢芯铝制胶股线制品出口变动</w:t>
      </w:r>
      <w:r>
        <w:rPr>
          <w:rFonts w:hint="eastAsia"/>
        </w:rPr>
        <w:br/>
      </w:r>
      <w:r>
        <w:rPr>
          <w:rFonts w:hint="eastAsia"/>
        </w:rPr>
        <w:t>　　　　三、铝包钢芯铝绞线的特点及应用</w:t>
      </w:r>
      <w:r>
        <w:rPr>
          <w:rFonts w:hint="eastAsia"/>
        </w:rPr>
        <w:br/>
      </w:r>
      <w:r>
        <w:rPr>
          <w:rFonts w:hint="eastAsia"/>
        </w:rPr>
        <w:t>　　第二节 2008-2009年中国钢芯铝绞线市场动态分析</w:t>
      </w:r>
      <w:r>
        <w:rPr>
          <w:rFonts w:hint="eastAsia"/>
        </w:rPr>
        <w:br/>
      </w:r>
      <w:r>
        <w:rPr>
          <w:rFonts w:hint="eastAsia"/>
        </w:rPr>
        <w:t>　　　　一、国家电网公布1000平方毫米钢芯铝绞线技术条件</w:t>
      </w:r>
      <w:r>
        <w:rPr>
          <w:rFonts w:hint="eastAsia"/>
        </w:rPr>
        <w:br/>
      </w:r>
      <w:r>
        <w:rPr>
          <w:rFonts w:hint="eastAsia"/>
        </w:rPr>
        <w:t>　　　　二、大截面钢芯铝绞线在鲁能泰山电缆试制成功</w:t>
      </w:r>
      <w:r>
        <w:rPr>
          <w:rFonts w:hint="eastAsia"/>
        </w:rPr>
        <w:br/>
      </w:r>
      <w:r>
        <w:rPr>
          <w:rFonts w:hint="eastAsia"/>
        </w:rPr>
        <w:t>　　　　三、通达电缆扩大钢芯铝绞线产能</w:t>
      </w:r>
      <w:r>
        <w:rPr>
          <w:rFonts w:hint="eastAsia"/>
        </w:rPr>
        <w:br/>
      </w:r>
      <w:r>
        <w:rPr>
          <w:rFonts w:hint="eastAsia"/>
        </w:rPr>
        <w:t>　　第三节 2007-2008年带钢芯的铝制绞股线、缆、编带（76141000）进出口数据分析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2007-2009年中国钢芯铝绞线产量数据统计分析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二、2009年钢芯铝绞线重点省市数据分析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2009年中国钢芯铝绞线产量增长性分析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2008-2009年中国钢芯铝绞线工业竞争格局分析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2008-2009年中国钢芯铝绞线行业集中度分析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2008-2009年中国钢芯铝绞线工业竞争现状分析</w:t>
      </w:r>
      <w:r>
        <w:rPr>
          <w:rFonts w:hint="eastAsia"/>
        </w:rPr>
        <w:br/>
      </w:r>
      <w:r>
        <w:rPr>
          <w:rFonts w:hint="eastAsia"/>
        </w:rPr>
        <w:t>　　　　一、钢芯铝绞线产业竞争程度分析</w:t>
      </w:r>
      <w:r>
        <w:rPr>
          <w:rFonts w:hint="eastAsia"/>
        </w:rPr>
        <w:br/>
      </w:r>
      <w:r>
        <w:rPr>
          <w:rFonts w:hint="eastAsia"/>
        </w:rPr>
        <w:t>　　　　二、钢芯铝绞线行业竞争因素分析</w:t>
      </w:r>
      <w:r>
        <w:rPr>
          <w:rFonts w:hint="eastAsia"/>
        </w:rPr>
        <w:br/>
      </w:r>
      <w:r>
        <w:rPr>
          <w:rFonts w:hint="eastAsia"/>
        </w:rPr>
        <w:t>　　第三节 2008-2009年中国钢芯铝绞线行业竞争策略分析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2008-2009年中国主要钢芯铝绞线企业竞争性财务数据分析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河南鑫泰铝业有限公司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昆明电缆股份有限公司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广东新亚光电缆实业有限公司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河北宝丰线缆有限公司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沈阳电缆有限责任公司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广东远光电缆实业有限公司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广东中联电缆实业有限公司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2009-2012年中国钢芯铝绞线行业发展前景预测分析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2009-2012年中国钢芯铝绞线产品发展趋势预测分析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一、钢芯铝绞线技术走势分析</w:t>
      </w:r>
      <w:r>
        <w:rPr>
          <w:rFonts w:hint="eastAsia"/>
        </w:rPr>
        <w:br/>
      </w:r>
      <w:r>
        <w:rPr>
          <w:rFonts w:hint="eastAsia"/>
        </w:rPr>
        <w:t>　　　　二、钢芯铝绞线行业发展方向分析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2009-2012年中国钢芯铝绞线行业市场发展前景预测分析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一、钢芯铝绞线产量预测分析</w:t>
      </w:r>
      <w:r>
        <w:rPr>
          <w:rFonts w:hint="eastAsia"/>
        </w:rPr>
        <w:br/>
      </w:r>
      <w:r>
        <w:rPr>
          <w:rFonts w:hint="eastAsia"/>
        </w:rPr>
        <w:t>　　　　二、钢芯铝绞线需求预测分析</w:t>
      </w:r>
      <w:r>
        <w:rPr>
          <w:rFonts w:hint="eastAsia"/>
        </w:rPr>
        <w:br/>
      </w:r>
      <w:r>
        <w:rPr>
          <w:rFonts w:hint="eastAsia"/>
        </w:rPr>
        <w:t>　　　　三、钢芯铝绞线进出口形势预测分析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2009-2012年中国钢芯铝绞线行业市场盈利能力预测分析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2009-2012年中国钢芯铝绞线行业投资机会与投资风险分析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2009-2012年中国钢芯铝绞线行业投资机会分析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一、钢芯铝绞线行业吸引力分析</w:t>
      </w:r>
      <w:r>
        <w:rPr>
          <w:rFonts w:hint="eastAsia"/>
        </w:rPr>
        <w:br/>
      </w:r>
      <w:r>
        <w:rPr>
          <w:rFonts w:hint="eastAsia"/>
        </w:rPr>
        <w:t>　　　　二、钢芯铝绞线行业区域投资潜力分析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2009-2012年中国钢芯铝绞线行业投资风险分析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中~智林：2009-2012年中国钢芯铝绞线行业投资策略分析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2007-2008年中国带钢芯的铝制绞股线、缆、编带进口数据分析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2007-2008年中国带钢芯的铝制绞股线、缆、编带出口数据分析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2007-2008年中国带钢芯的铝制绞股线、缆、编带进出口单价分析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2007年1-12月钢芯铝绞线产量全国统计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2007年1-12月钢芯铝绞线产量海南省统计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2007年1-12月钢芯铝绞线产量新疆区统计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2008年1-12月钢芯铝绞线产量全国统计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2008年1-12月钢芯铝绞线产量新疆区统计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2009年钢芯铝绞线产量全国统计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2009年钢芯铝绞线产量北京市统计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2009年钢芯铝绞线产量天津市统计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2009年钢芯铝绞线产量河北省统计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2009年钢芯铝绞线产量山西省统计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2009年钢芯铝绞线产量内蒙古统计</w:t>
      </w:r>
      <w:r>
        <w:rPr>
          <w:rFonts w:hint="eastAsia"/>
        </w:rPr>
        <w:br/>
      </w:r>
      <w:r>
        <w:rPr>
          <w:rFonts w:hint="eastAsia"/>
        </w:rPr>
        <w:t>　　图表 2009年钢芯铝绞线产量辽宁省统计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2009年钢芯铝绞线产量吉林省统计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2009年钢芯铝绞线产量黑龙江统计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2009年钢芯铝绞线产量江苏省统计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2009年钢芯铝绞线产量浙江省统计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2009年钢芯铝绞线产量安徽省统计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2009年钢芯铝绞线产量福建省统计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2009年钢芯铝绞线产量江西省统计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2009年钢芯铝绞线产量山东省统计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2009年钢芯铝绞线产量河南省统计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2009年钢芯铝绞线产量湖北省统计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2009年钢芯铝绞线产量湖南省统计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2009年钢芯铝绞线产量广东省统计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2009年钢芯铝绞线产量广西区统计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2009年钢芯铝绞线产量海南省统计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2009年钢芯铝绞线产量重庆市统计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2009年钢芯铝绞线产量四川省统计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2009年钢芯铝绞线产量贵州省统计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2009年钢芯铝绞线产量云南省统计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2009年钢芯铝绞线产量陕西省统计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2009年钢芯铝绞线产量甘肃省统计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2009年钢芯铝绞线产量青海省统计</w:t>
      </w:r>
      <w:r>
        <w:rPr>
          <w:rFonts w:hint="eastAsia"/>
        </w:rPr>
        <w:br/>
      </w:r>
      <w:r>
        <w:rPr>
          <w:rFonts w:hint="eastAsia"/>
        </w:rPr>
        <w:t>　　图表 2009年钢芯铝绞线产量宁夏区统计</w:t>
      </w:r>
      <w:r>
        <w:rPr>
          <w:rFonts w:hint="eastAsia"/>
        </w:rPr>
        <w:br/>
      </w:r>
      <w:r>
        <w:rPr>
          <w:rFonts w:hint="eastAsia"/>
        </w:rPr>
        <w:t>　　图表 2009年钢芯铝绞线产量新疆区统计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河南鑫泰铝业有限公司销售收入情况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河南鑫泰铝业有限公司资产负债能力指标分析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河南鑫泰铝业有限公司成本费用构成情况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昆明电缆股份有限公司资产负债能力指标分析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昆明电缆股份有限公司成本费用构成情况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河北宝丰线缆有限公司资产负债能力指标分析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河北宝丰线缆有限公司成本费用构成情况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沈阳电缆有限责任公司资产负债能力指标分析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沈阳电缆有限责任公司成本费用构成情况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2009-2012年中国钢芯铝绞线产量预测分析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2009-2012年中国钢芯铝绞线需求预测分析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2009-2012年中国钢芯铝绞线行业进出口形势预测分析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2009-2012年中国钢芯铝绞线行业市场盈利能力预测分析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c3461c1c64e70" w:history="1">
        <w:r>
          <w:rPr>
            <w:rStyle w:val="Hyperlink"/>
          </w:rPr>
          <w:t>2009-2012年中国钢芯铝绞线行业市场走势与投资前景规划报告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c3461c1c64e70" w:history="1">
        <w:r>
          <w:rPr>
            <w:rStyle w:val="Hyperlink"/>
          </w:rPr>
          <w:t>https://www.20087.com/2009-08/R_2009_2012gangxinlvjiaoxianshichangzoBaoGao.html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是什么意思、钢芯铝绞线型号及规格表、铝包钢芯铝绞线型号、钢芯铝绞线载流量对照表、钢芯铝绞线上市公司有哪些、钢芯铝绞线型号重量对照表、钢芯铝绞线120导线载流量、钢芯铝绞线的规格型号重量、钢芯铝绞线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da85b03364e79" w:history="1">
      <w:r>
        <w:rPr>
          <w:rStyle w:val="Hyperlink"/>
        </w:rPr>
        <w:t>2009-2012年中国钢芯铝绞线行业市场走势与投资前景规划报告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angxinlvjiaoxianshichangzoBaoGao.html" TargetMode="External" Id="R3b9c3461c1c6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angxinlvjiaoxianshichangzoBaoGao.html" TargetMode="External" Id="R814da85b0336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2009-08-16T06:16:00Z</dcterms:created>
  <dcterms:modified xsi:type="dcterms:W3CDTF">2009-08-16T07:16:00Z</dcterms:modified>
  <dc:subject>2009-2012年中国钢芯铝绞线行业市场走势与投资前景规划报告</dc:subject>
  <dc:title>2009-2012年中国钢芯铝绞线行业市场走势与投资前景规划报告</dc:title>
  <cp:keywords>2009-2012年中国钢芯铝绞线行业市场走势与投资前景规划报告</cp:keywords>
  <dc:description>2009-2012年中国钢芯铝绞线行业市场走势与投资前景规划报告</dc:description>
</cp:coreProperties>
</file>