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a0a7bf749f48b6" w:history="1">
              <w:r>
                <w:rPr>
                  <w:rStyle w:val="Hyperlink"/>
                </w:rPr>
                <w:t>2009-2012年中国高新区发展及高新技术产业发展分析研究报告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a0a7bf749f48b6" w:history="1">
              <w:r>
                <w:rPr>
                  <w:rStyle w:val="Hyperlink"/>
                </w:rPr>
                <w:t>2009-2012年中国高新区发展及高新技术产业发展分析研究报告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078875A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a0a7bf749f48b6" w:history="1">
                <w:r>
                  <w:rPr>
                    <w:rStyle w:val="Hyperlink"/>
                  </w:rPr>
                  <w:t>https://www.20087.com/2009-08/R_2009_2012gaoxinqufazhanjigaoxinjishu.html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关于高技术、高新技术产业的定义有很多。本报告列举了美国、经济发展与合作组织（OECD）对高技术产业，以及我国对高新技术产业的定义，并根据研究的需要提出了本报告秉持的高新技术定义。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t>　　第部分 高新技术产业定义、门类和发展条件</w:t>
      </w:r>
      <w:r>
        <w:rPr>
          <w:rFonts w:hint="eastAsia"/>
        </w:rPr>
        <w:br/>
      </w:r>
      <w:r>
        <w:rPr>
          <w:rFonts w:hint="eastAsia"/>
        </w:rPr>
        <w:t>　　一、高新技术产业的定义及其产业内涵</w:t>
      </w:r>
      <w:r>
        <w:rPr>
          <w:rFonts w:hint="eastAsia"/>
        </w:rPr>
        <w:br/>
      </w:r>
      <w:r>
        <w:rPr>
          <w:rFonts w:hint="eastAsia"/>
        </w:rPr>
        <w:t>　　（一）国外高技术产业定义及其产业内涵</w:t>
      </w:r>
      <w:r>
        <w:rPr>
          <w:rFonts w:hint="eastAsia"/>
        </w:rPr>
        <w:br/>
      </w:r>
      <w:r>
        <w:rPr>
          <w:rFonts w:hint="eastAsia"/>
        </w:rPr>
        <w:t>　　（二）我国高新技术产业定义及其产业内涵</w:t>
      </w:r>
      <w:r>
        <w:rPr>
          <w:rFonts w:hint="eastAsia"/>
        </w:rPr>
        <w:br/>
      </w:r>
      <w:r>
        <w:rPr>
          <w:rFonts w:hint="eastAsia"/>
        </w:rPr>
        <w:t>　　（三）本报告秉持的高新技术产业定义</w:t>
      </w:r>
      <w:r>
        <w:rPr>
          <w:rFonts w:hint="eastAsia"/>
        </w:rPr>
        <w:br/>
      </w:r>
      <w:r>
        <w:rPr>
          <w:rFonts w:hint="eastAsia"/>
        </w:rPr>
        <w:t>　　二、高新技术产业的分类研究</w:t>
      </w:r>
      <w:r>
        <w:rPr>
          <w:rFonts w:hint="eastAsia"/>
        </w:rPr>
        <w:br/>
      </w:r>
      <w:r>
        <w:rPr>
          <w:rFonts w:hint="eastAsia"/>
        </w:rPr>
        <w:t>　　（一）国外高技术产业的分类</w:t>
      </w:r>
      <w:r>
        <w:rPr>
          <w:rFonts w:hint="eastAsia"/>
        </w:rPr>
        <w:br/>
      </w:r>
      <w:r>
        <w:rPr>
          <w:rFonts w:hint="eastAsia"/>
        </w:rPr>
        <w:t>　　（二）我国高新技术产业的分类</w:t>
      </w:r>
      <w:r>
        <w:rPr>
          <w:rFonts w:hint="eastAsia"/>
        </w:rPr>
        <w:br/>
      </w:r>
      <w:r>
        <w:rPr>
          <w:rFonts w:hint="eastAsia"/>
        </w:rPr>
        <w:t>　　（三）本报告对于高新技术产业的分类</w:t>
      </w:r>
      <w:r>
        <w:rPr>
          <w:rFonts w:hint="eastAsia"/>
        </w:rPr>
        <w:br/>
      </w:r>
      <w:r>
        <w:rPr>
          <w:rFonts w:hint="eastAsia"/>
        </w:rPr>
        <w:t>　　三、高新技术产业发展所需条件研究</w:t>
      </w:r>
      <w:r>
        <w:rPr>
          <w:rFonts w:hint="eastAsia"/>
        </w:rPr>
        <w:br/>
      </w:r>
      <w:r>
        <w:rPr>
          <w:rFonts w:hint="eastAsia"/>
        </w:rPr>
        <w:t>　　（一）高新技术产业的运行特征</w:t>
      </w:r>
      <w:r>
        <w:rPr>
          <w:rFonts w:hint="eastAsia"/>
        </w:rPr>
        <w:br/>
      </w:r>
      <w:r>
        <w:rPr>
          <w:rFonts w:hint="eastAsia"/>
        </w:rPr>
        <w:t>　　（二）高新技术产业发展的一般条件</w:t>
      </w:r>
      <w:r>
        <w:rPr>
          <w:rFonts w:hint="eastAsia"/>
        </w:rPr>
        <w:br/>
      </w:r>
      <w:r>
        <w:rPr>
          <w:rFonts w:hint="eastAsia"/>
        </w:rPr>
        <w:t>　　（三）高新技术产业发展的特殊条件</w:t>
      </w:r>
      <w:r>
        <w:rPr>
          <w:rFonts w:hint="eastAsia"/>
        </w:rPr>
        <w:br/>
      </w:r>
      <w:r>
        <w:rPr>
          <w:rFonts w:hint="eastAsia"/>
        </w:rPr>
        <w:t>　　第部分 我国高新技术产业发展分析</w:t>
      </w:r>
      <w:r>
        <w:rPr>
          <w:rFonts w:hint="eastAsia"/>
        </w:rPr>
        <w:br/>
      </w:r>
      <w:r>
        <w:rPr>
          <w:rFonts w:hint="eastAsia"/>
        </w:rPr>
        <w:t>　　一、我国高新技术产业发展概况</w:t>
      </w:r>
      <w:r>
        <w:rPr>
          <w:rFonts w:hint="eastAsia"/>
        </w:rPr>
        <w:br/>
      </w:r>
      <w:r>
        <w:rPr>
          <w:rFonts w:hint="eastAsia"/>
        </w:rPr>
        <w:t>　　（一）高新技术产业增长较快，但与发达国家相比差距较大</w:t>
      </w:r>
      <w:r>
        <w:rPr>
          <w:rFonts w:hint="eastAsia"/>
        </w:rPr>
        <w:br/>
      </w:r>
      <w:r>
        <w:rPr>
          <w:rFonts w:hint="eastAsia"/>
        </w:rPr>
        <w:t>　　（二）高新技术产业区域差异明显</w:t>
      </w:r>
      <w:r>
        <w:rPr>
          <w:rFonts w:hint="eastAsia"/>
        </w:rPr>
        <w:br/>
      </w:r>
      <w:r>
        <w:rPr>
          <w:rFonts w:hint="eastAsia"/>
        </w:rPr>
        <w:t>　　（三）科技人才资源丰富，但研发投入与自主创新能力不足</w:t>
      </w:r>
      <w:r>
        <w:rPr>
          <w:rFonts w:hint="eastAsia"/>
        </w:rPr>
        <w:br/>
      </w:r>
      <w:r>
        <w:rPr>
          <w:rFonts w:hint="eastAsia"/>
        </w:rPr>
        <w:t>　　（四）高技术产品出口增长迅猛，外资企业在出口中处于主导地位</w:t>
      </w:r>
      <w:r>
        <w:rPr>
          <w:rFonts w:hint="eastAsia"/>
        </w:rPr>
        <w:br/>
      </w:r>
      <w:r>
        <w:rPr>
          <w:rFonts w:hint="eastAsia"/>
        </w:rPr>
        <w:t>　　（五）三资企业是高技术产业主体，民营科技企业增长迅速</w:t>
      </w:r>
      <w:r>
        <w:rPr>
          <w:rFonts w:hint="eastAsia"/>
        </w:rPr>
        <w:br/>
      </w:r>
      <w:r>
        <w:rPr>
          <w:rFonts w:hint="eastAsia"/>
        </w:rPr>
        <w:t>　　（六）产业链正在不断拉长，但仍未形成企业的有机集群</w:t>
      </w:r>
      <w:r>
        <w:rPr>
          <w:rFonts w:hint="eastAsia"/>
        </w:rPr>
        <w:br/>
      </w:r>
      <w:r>
        <w:rPr>
          <w:rFonts w:hint="eastAsia"/>
        </w:rPr>
        <w:t>　　（七）风险投资市场不发达，技术和风险资本结合困难</w:t>
      </w:r>
      <w:r>
        <w:rPr>
          <w:rFonts w:hint="eastAsia"/>
        </w:rPr>
        <w:br/>
      </w:r>
      <w:r>
        <w:rPr>
          <w:rFonts w:hint="eastAsia"/>
        </w:rPr>
        <w:t>　　二、我国高新技术产业的行业分布</w:t>
      </w:r>
      <w:r>
        <w:rPr>
          <w:rFonts w:hint="eastAsia"/>
        </w:rPr>
        <w:br/>
      </w:r>
      <w:r>
        <w:rPr>
          <w:rFonts w:hint="eastAsia"/>
        </w:rPr>
        <w:t>　　（一）我国高新技术产业的行业分布结构</w:t>
      </w:r>
      <w:r>
        <w:rPr>
          <w:rFonts w:hint="eastAsia"/>
        </w:rPr>
        <w:br/>
      </w:r>
      <w:r>
        <w:rPr>
          <w:rFonts w:hint="eastAsia"/>
        </w:rPr>
        <w:t>　　（二）电子信息产业</w:t>
      </w:r>
      <w:r>
        <w:rPr>
          <w:rFonts w:hint="eastAsia"/>
        </w:rPr>
        <w:br/>
      </w:r>
      <w:r>
        <w:rPr>
          <w:rFonts w:hint="eastAsia"/>
        </w:rPr>
        <w:t>　　（三）生物技术及新医药产业</w:t>
      </w:r>
      <w:r>
        <w:rPr>
          <w:rFonts w:hint="eastAsia"/>
        </w:rPr>
        <w:br/>
      </w:r>
      <w:r>
        <w:rPr>
          <w:rFonts w:hint="eastAsia"/>
        </w:rPr>
        <w:t>　　（四）新材料产业</w:t>
      </w:r>
      <w:r>
        <w:rPr>
          <w:rFonts w:hint="eastAsia"/>
        </w:rPr>
        <w:br/>
      </w:r>
      <w:r>
        <w:rPr>
          <w:rFonts w:hint="eastAsia"/>
        </w:rPr>
        <w:t>　　（五）新能源产业</w:t>
      </w:r>
      <w:r>
        <w:rPr>
          <w:rFonts w:hint="eastAsia"/>
        </w:rPr>
        <w:br/>
      </w:r>
      <w:r>
        <w:rPr>
          <w:rFonts w:hint="eastAsia"/>
        </w:rPr>
        <w:t>　　（六）先进制造技术产业</w:t>
      </w:r>
      <w:r>
        <w:rPr>
          <w:rFonts w:hint="eastAsia"/>
        </w:rPr>
        <w:br/>
      </w:r>
      <w:r>
        <w:rPr>
          <w:rFonts w:hint="eastAsia"/>
        </w:rPr>
        <w:t>　　（七）海洋高新技术产业</w:t>
      </w:r>
      <w:r>
        <w:rPr>
          <w:rFonts w:hint="eastAsia"/>
        </w:rPr>
        <w:br/>
      </w:r>
      <w:r>
        <w:rPr>
          <w:rFonts w:hint="eastAsia"/>
        </w:rPr>
        <w:t>　　（八）环境保护产业</w:t>
      </w:r>
      <w:r>
        <w:rPr>
          <w:rFonts w:hint="eastAsia"/>
        </w:rPr>
        <w:br/>
      </w:r>
      <w:r>
        <w:rPr>
          <w:rFonts w:hint="eastAsia"/>
        </w:rPr>
        <w:t>　　三、我国高新区发展解析</w:t>
      </w:r>
      <w:r>
        <w:rPr>
          <w:rFonts w:hint="eastAsia"/>
        </w:rPr>
        <w:br/>
      </w:r>
      <w:r>
        <w:rPr>
          <w:rFonts w:hint="eastAsia"/>
        </w:rPr>
        <w:t>　　（一）我国高新区发展概况</w:t>
      </w:r>
      <w:r>
        <w:rPr>
          <w:rFonts w:hint="eastAsia"/>
        </w:rPr>
        <w:br/>
      </w:r>
      <w:r>
        <w:rPr>
          <w:rFonts w:hint="eastAsia"/>
        </w:rPr>
        <w:t>　　（二）各区域高新区的发展</w:t>
      </w:r>
      <w:r>
        <w:rPr>
          <w:rFonts w:hint="eastAsia"/>
        </w:rPr>
        <w:br/>
      </w:r>
      <w:r>
        <w:rPr>
          <w:rFonts w:hint="eastAsia"/>
        </w:rPr>
        <w:t>　　（三）我国主要高新区发展解析</w:t>
      </w:r>
      <w:r>
        <w:rPr>
          <w:rFonts w:hint="eastAsia"/>
        </w:rPr>
        <w:br/>
      </w:r>
      <w:r>
        <w:rPr>
          <w:rFonts w:hint="eastAsia"/>
        </w:rPr>
        <w:t>　　第部分 高新区发展相关理论及模式研究</w:t>
      </w:r>
      <w:r>
        <w:rPr>
          <w:rFonts w:hint="eastAsia"/>
        </w:rPr>
        <w:br/>
      </w:r>
      <w:r>
        <w:rPr>
          <w:rFonts w:hint="eastAsia"/>
        </w:rPr>
        <w:t>　　一、高新区发展的理论分析</w:t>
      </w:r>
      <w:r>
        <w:rPr>
          <w:rFonts w:hint="eastAsia"/>
        </w:rPr>
        <w:br/>
      </w:r>
      <w:r>
        <w:rPr>
          <w:rFonts w:hint="eastAsia"/>
        </w:rPr>
        <w:t>　　（一）高新区发展的理论模型</w:t>
      </w:r>
      <w:r>
        <w:rPr>
          <w:rFonts w:hint="eastAsia"/>
        </w:rPr>
        <w:br/>
      </w:r>
      <w:r>
        <w:rPr>
          <w:rFonts w:hint="eastAsia"/>
        </w:rPr>
        <w:t>　　（二）高新区发展的关键成功因素</w:t>
      </w:r>
      <w:r>
        <w:rPr>
          <w:rFonts w:hint="eastAsia"/>
        </w:rPr>
        <w:br/>
      </w:r>
      <w:r>
        <w:rPr>
          <w:rFonts w:hint="eastAsia"/>
        </w:rPr>
        <w:t>　　二、高新区的发展模式探讨</w:t>
      </w:r>
      <w:r>
        <w:rPr>
          <w:rFonts w:hint="eastAsia"/>
        </w:rPr>
        <w:br/>
      </w:r>
      <w:r>
        <w:rPr>
          <w:rFonts w:hint="eastAsia"/>
        </w:rPr>
        <w:t>　　（一）高新技术产业地带模式</w:t>
      </w:r>
      <w:r>
        <w:rPr>
          <w:rFonts w:hint="eastAsia"/>
        </w:rPr>
        <w:br/>
      </w:r>
      <w:r>
        <w:rPr>
          <w:rFonts w:hint="eastAsia"/>
        </w:rPr>
        <w:t>　　（二）技术城模式</w:t>
      </w:r>
      <w:r>
        <w:rPr>
          <w:rFonts w:hint="eastAsia"/>
        </w:rPr>
        <w:br/>
      </w:r>
      <w:r>
        <w:rPr>
          <w:rFonts w:hint="eastAsia"/>
        </w:rPr>
        <w:t>　　（三）科学城模式</w:t>
      </w:r>
      <w:r>
        <w:rPr>
          <w:rFonts w:hint="eastAsia"/>
        </w:rPr>
        <w:br/>
      </w:r>
      <w:r>
        <w:rPr>
          <w:rFonts w:hint="eastAsia"/>
        </w:rPr>
        <w:t>　　（四）高新技术加工区模式</w:t>
      </w:r>
      <w:r>
        <w:rPr>
          <w:rFonts w:hint="eastAsia"/>
        </w:rPr>
        <w:br/>
      </w:r>
      <w:r>
        <w:rPr>
          <w:rFonts w:hint="eastAsia"/>
        </w:rPr>
        <w:t>　　（五）高新技术区的类型</w:t>
      </w:r>
      <w:r>
        <w:rPr>
          <w:rFonts w:hint="eastAsia"/>
        </w:rPr>
        <w:br/>
      </w:r>
      <w:r>
        <w:rPr>
          <w:rFonts w:hint="eastAsia"/>
        </w:rPr>
        <w:t>　　第部分 我国国家高新区未来发展趋势</w:t>
      </w:r>
      <w:r>
        <w:rPr>
          <w:rFonts w:hint="eastAsia"/>
        </w:rPr>
        <w:br/>
      </w:r>
      <w:r>
        <w:rPr>
          <w:rFonts w:hint="eastAsia"/>
        </w:rPr>
        <w:t>　　一、我国国家高新区加速“二次创业”</w:t>
      </w:r>
      <w:r>
        <w:rPr>
          <w:rFonts w:hint="eastAsia"/>
        </w:rPr>
        <w:br/>
      </w:r>
      <w:r>
        <w:rPr>
          <w:rFonts w:hint="eastAsia"/>
        </w:rPr>
        <w:t>　　（一）我国高新技术产业发展战略趋向系统优化</w:t>
      </w:r>
      <w:r>
        <w:rPr>
          <w:rFonts w:hint="eastAsia"/>
        </w:rPr>
        <w:br/>
      </w:r>
      <w:r>
        <w:rPr>
          <w:rFonts w:hint="eastAsia"/>
        </w:rPr>
        <w:t>　　（二）国家高新区整体进入“二次创业”的战略转型阶段</w:t>
      </w:r>
      <w:r>
        <w:rPr>
          <w:rFonts w:hint="eastAsia"/>
        </w:rPr>
        <w:br/>
      </w:r>
      <w:r>
        <w:rPr>
          <w:rFonts w:hint="eastAsia"/>
        </w:rPr>
        <w:t>　　二、我国国家高新区未来发展趋势</w:t>
      </w:r>
      <w:r>
        <w:rPr>
          <w:rFonts w:hint="eastAsia"/>
        </w:rPr>
        <w:br/>
      </w:r>
      <w:r>
        <w:rPr>
          <w:rFonts w:hint="eastAsia"/>
        </w:rPr>
        <w:t>　　（一）目标清晰、手段正确，清除障碍、化解外部性</w:t>
      </w:r>
      <w:r>
        <w:rPr>
          <w:rFonts w:hint="eastAsia"/>
        </w:rPr>
        <w:br/>
      </w:r>
      <w:r>
        <w:rPr>
          <w:rFonts w:hint="eastAsia"/>
        </w:rPr>
        <w:t>　　（二）功能定位向综合城区转变，市场招商向国内企业倾斜</w:t>
      </w:r>
      <w:r>
        <w:rPr>
          <w:rFonts w:hint="eastAsia"/>
        </w:rPr>
        <w:br/>
      </w:r>
      <w:r>
        <w:rPr>
          <w:rFonts w:hint="eastAsia"/>
        </w:rPr>
        <w:t>　　（三）高新区通过进一步挖潜迈向新的发展阶段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a0a7bf749f48b6" w:history="1">
        <w:r>
          <w:rPr>
            <w:rStyle w:val="Hyperlink"/>
          </w:rPr>
          <w:t>2009-2012年中国高新区发展及高新技术产业发展分析研究报告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078875A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a0a7bf749f48b6" w:history="1">
        <w:r>
          <w:rPr>
            <w:rStyle w:val="Hyperlink"/>
          </w:rPr>
          <w:t>https://www.20087.com/2009-08/R_2009_2012gaoxinqufazhanjigaoxinjishu.html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8af866ea4a404a" w:history="1">
      <w:r>
        <w:rPr>
          <w:rStyle w:val="Hyperlink"/>
        </w:rPr>
        <w:t>2009-2012年中国高新区发展及高新技术产业发展分析研究报告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gaoxinqufazhanjigaoxinjishu.html" TargetMode="External" Id="Rdaa0a7bf749f48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gaoxinqufazhanjigaoxinjishu.html" TargetMode="External" Id="Rbb8af866ea4a40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2009-08-06T02:48:00Z</dcterms:created>
  <dcterms:modified xsi:type="dcterms:W3CDTF">2009-08-06T03:48:00Z</dcterms:modified>
  <dc:subject>2009-2012年中国高新区发展及高新技术产业发展分析研究报告</dc:subject>
  <dc:title>2009-2012年中国高新区发展及高新技术产业发展分析研究报告</dc:title>
  <cp:keywords>2009-2012年中国高新区发展及高新技术产业发展分析研究报告</cp:keywords>
  <dc:description>2009-2012年中国高新区发展及高新技术产业发展分析研究报告</dc:description>
</cp:coreProperties>
</file>