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b9ac9fd343dc" w:history="1">
              <w:r>
                <w:rPr>
                  <w:rStyle w:val="Hyperlink"/>
                </w:rPr>
                <w:t>2009-2012年生脉制剂医院市场研究发展预测报告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b9ac9fd343dc" w:history="1">
              <w:r>
                <w:rPr>
                  <w:rStyle w:val="Hyperlink"/>
                </w:rPr>
                <w:t>2009-2012年生脉制剂医院市场研究发展预测报告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8b9ac9fd343dc" w:history="1">
                <w:r>
                  <w:rPr>
                    <w:rStyle w:val="Hyperlink"/>
                  </w:rPr>
                  <w:t>https://www.20087.com/2009-08/R_2009_2012nianshengmaizhijiyiyuanshic918BaoGao.html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生脉制剂市场发展现状</w:t>
      </w:r>
      <w:r>
        <w:rPr>
          <w:rFonts w:hint="eastAsia"/>
        </w:rPr>
        <w:br/>
      </w:r>
      <w:r>
        <w:rPr>
          <w:rFonts w:hint="eastAsia"/>
        </w:rPr>
        <w:t>　　第一节 国内生脉制剂市场发展现状</w:t>
      </w:r>
      <w:r>
        <w:rPr>
          <w:rFonts w:hint="eastAsia"/>
        </w:rPr>
        <w:br/>
      </w:r>
      <w:r>
        <w:rPr>
          <w:rFonts w:hint="eastAsia"/>
        </w:rPr>
        <w:t>　　第二节 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第三节 2008年全国医院用生脉制剂的销售总额</w:t>
      </w:r>
      <w:r>
        <w:rPr>
          <w:rFonts w:hint="eastAsia"/>
        </w:rPr>
        <w:br/>
      </w:r>
      <w:r>
        <w:rPr>
          <w:rFonts w:hint="eastAsia"/>
        </w:rPr>
        <w:t>　　第四节 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第五节 2006-2008年生脉制剂市场竞争格局</w:t>
      </w:r>
      <w:r>
        <w:rPr>
          <w:rFonts w:hint="eastAsia"/>
        </w:rPr>
        <w:br/>
      </w:r>
      <w:r>
        <w:rPr>
          <w:rFonts w:hint="eastAsia"/>
        </w:rPr>
        <w:t>　　第六节 生脉制剂行业进出口分析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生脉制剂医院用药总体情况分析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2008年监测样本医院生脉制剂采购总量情况</w:t>
      </w:r>
      <w:r>
        <w:rPr>
          <w:rFonts w:hint="eastAsia"/>
        </w:rPr>
        <w:br/>
      </w:r>
      <w:r>
        <w:rPr>
          <w:rFonts w:hint="eastAsia"/>
        </w:rPr>
        <w:t>　　第二节 样本医院生脉制剂的平均用药规模</w:t>
      </w:r>
      <w:r>
        <w:rPr>
          <w:rFonts w:hint="eastAsia"/>
        </w:rPr>
        <w:br/>
      </w:r>
      <w:r>
        <w:rPr>
          <w:rFonts w:hint="eastAsia"/>
        </w:rPr>
        <w:t>　　第三节 不同地区生脉制剂的医院平均用药规模分析与比较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第四节 2008年全年生脉制剂全国市场规模推断</w:t>
      </w:r>
      <w:r>
        <w:rPr>
          <w:rFonts w:hint="eastAsia"/>
        </w:rPr>
        <w:br/>
      </w:r>
      <w:r>
        <w:rPr>
          <w:rFonts w:hint="eastAsia"/>
        </w:rPr>
        <w:t>　　第五节 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第六节 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第七节 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第八节 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第九节 生脉制剂各生产企业医院市场占有率分析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第十节 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五、天津地区监测医院生脉制剂购药情况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1、中国中医研究院广安门医院</w:t>
      </w:r>
      <w:r>
        <w:rPr>
          <w:rFonts w:hint="eastAsia"/>
        </w:rPr>
        <w:br/>
      </w:r>
      <w:r>
        <w:rPr>
          <w:rFonts w:hint="eastAsia"/>
        </w:rPr>
        <w:t>　　　　　　2、北京红十字朝阳医院</w:t>
      </w:r>
      <w:r>
        <w:rPr>
          <w:rFonts w:hint="eastAsia"/>
        </w:rPr>
        <w:br/>
      </w:r>
      <w:r>
        <w:rPr>
          <w:rFonts w:hint="eastAsia"/>
        </w:rPr>
        <w:t>　　　　　　3、天津市医科大学总医院</w:t>
      </w:r>
      <w:r>
        <w:rPr>
          <w:rFonts w:hint="eastAsia"/>
        </w:rPr>
        <w:br/>
      </w:r>
      <w:r>
        <w:rPr>
          <w:rFonts w:hint="eastAsia"/>
        </w:rPr>
        <w:t>　　　　　　4、北京安贞医院</w:t>
      </w:r>
      <w:r>
        <w:rPr>
          <w:rFonts w:hint="eastAsia"/>
        </w:rPr>
        <w:br/>
      </w:r>
      <w:r>
        <w:rPr>
          <w:rFonts w:hint="eastAsia"/>
        </w:rPr>
        <w:t>　　　　　　5、北京大学第一医院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三、各抽样城市生脉制剂生产企业的竞争格局分析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（南京市场、杭州市场、宁波市场、苏州市场、绍兴市场、扬州市场、其他城市）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1、南京市胸科医院</w:t>
      </w:r>
      <w:r>
        <w:rPr>
          <w:rFonts w:hint="eastAsia"/>
        </w:rPr>
        <w:br/>
      </w:r>
      <w:r>
        <w:rPr>
          <w:rFonts w:hint="eastAsia"/>
        </w:rPr>
        <w:t>　　　　　　2、金坛市人民医院</w:t>
      </w:r>
      <w:r>
        <w:rPr>
          <w:rFonts w:hint="eastAsia"/>
        </w:rPr>
        <w:br/>
      </w:r>
      <w:r>
        <w:rPr>
          <w:rFonts w:hint="eastAsia"/>
        </w:rPr>
        <w:t>　　　　　　3、江苏省苏北人民医院</w:t>
      </w:r>
      <w:r>
        <w:rPr>
          <w:rFonts w:hint="eastAsia"/>
        </w:rPr>
        <w:br/>
      </w:r>
      <w:r>
        <w:rPr>
          <w:rFonts w:hint="eastAsia"/>
        </w:rPr>
        <w:t>　　　　　　4、常州市第一人民医院</w:t>
      </w:r>
      <w:r>
        <w:rPr>
          <w:rFonts w:hint="eastAsia"/>
        </w:rPr>
        <w:br/>
      </w:r>
      <w:r>
        <w:rPr>
          <w:rFonts w:hint="eastAsia"/>
        </w:rPr>
        <w:t>　　　　　　5、南京市中医院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三、不同城市生脉制剂用药情况分析</w:t>
      </w:r>
      <w:r>
        <w:rPr>
          <w:rFonts w:hint="eastAsia"/>
        </w:rPr>
        <w:br/>
      </w:r>
      <w:r>
        <w:rPr>
          <w:rFonts w:hint="eastAsia"/>
        </w:rPr>
        <w:t>　　　　（佛山、中山、汕头、江门、福州、厦门、泉州）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1、广东省中医院珠海医院</w:t>
      </w:r>
      <w:r>
        <w:rPr>
          <w:rFonts w:hint="eastAsia"/>
        </w:rPr>
        <w:br/>
      </w:r>
      <w:r>
        <w:rPr>
          <w:rFonts w:hint="eastAsia"/>
        </w:rPr>
        <w:t>　　　　　　2、中山市博爱医院</w:t>
      </w:r>
      <w:r>
        <w:rPr>
          <w:rFonts w:hint="eastAsia"/>
        </w:rPr>
        <w:br/>
      </w:r>
      <w:r>
        <w:rPr>
          <w:rFonts w:hint="eastAsia"/>
        </w:rPr>
        <w:t>　　　　　　3、厦门市中山医院</w:t>
      </w:r>
      <w:r>
        <w:rPr>
          <w:rFonts w:hint="eastAsia"/>
        </w:rPr>
        <w:br/>
      </w:r>
      <w:r>
        <w:rPr>
          <w:rFonts w:hint="eastAsia"/>
        </w:rPr>
        <w:t>　　　　　　4、珠海市人民医院</w:t>
      </w:r>
      <w:r>
        <w:rPr>
          <w:rFonts w:hint="eastAsia"/>
        </w:rPr>
        <w:br/>
      </w:r>
      <w:r>
        <w:rPr>
          <w:rFonts w:hint="eastAsia"/>
        </w:rPr>
        <w:t>　　　　　　5、厦门市第二医院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三、各监测地区医院生脉制剂的用药分析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（广西市场分析、湖南市场分析、江西市场分析）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1、长沙市第三医院</w:t>
      </w:r>
      <w:r>
        <w:rPr>
          <w:rFonts w:hint="eastAsia"/>
        </w:rPr>
        <w:br/>
      </w:r>
      <w:r>
        <w:rPr>
          <w:rFonts w:hint="eastAsia"/>
        </w:rPr>
        <w:t>　　　　　　2、广西中医学院第一附属医院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3、宁乡县人民医院</w:t>
      </w:r>
      <w:r>
        <w:rPr>
          <w:rFonts w:hint="eastAsia"/>
        </w:rPr>
        <w:br/>
      </w:r>
      <w:r>
        <w:rPr>
          <w:rFonts w:hint="eastAsia"/>
        </w:rPr>
        <w:t>　　　　　　4、广西壮族自治区人民医院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五、各抽样城市医院生脉制剂的用药分析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（重庆市场分析、云南市场分析）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2、昆明医学院第一附属医院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3、云南省第一人民医院</w:t>
      </w:r>
      <w:r>
        <w:rPr>
          <w:rFonts w:hint="eastAsia"/>
        </w:rPr>
        <w:br/>
      </w:r>
      <w:r>
        <w:rPr>
          <w:rFonts w:hint="eastAsia"/>
        </w:rPr>
        <w:t>　　　　　　4、昆明市中医院</w:t>
      </w:r>
      <w:r>
        <w:rPr>
          <w:rFonts w:hint="eastAsia"/>
        </w:rPr>
        <w:br/>
      </w:r>
      <w:r>
        <w:rPr>
          <w:rFonts w:hint="eastAsia"/>
        </w:rPr>
        <w:t>　　　　　　5、第三军医大学附属大坪医院</w:t>
      </w:r>
      <w:r>
        <w:rPr>
          <w:rFonts w:hint="eastAsia"/>
        </w:rPr>
        <w:br/>
      </w:r>
      <w:r>
        <w:rPr>
          <w:rFonts w:hint="eastAsia"/>
        </w:rPr>
        <w:t>　　　　　　6、昆明中医学院第一附属医院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（不同品牌应用情况、不同规格应用情况、不同剂型应用情况）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主要竞争企业分析</w:t>
      </w:r>
      <w:r>
        <w:rPr>
          <w:rFonts w:hint="eastAsia"/>
        </w:rPr>
        <w:br/>
      </w:r>
      <w:r>
        <w:rPr>
          <w:rFonts w:hint="eastAsia"/>
        </w:rPr>
        <w:t>　　第一节 江苏苏中药业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第二节 吉林集安益盛药业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第三节 四川宜宾五粮液制药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2009-2012年中国生脉制剂发展趋势预测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2009-2012年生脉制剂供求趋势预测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2009-2012年生脉制剂进出口趋势预测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2009-2012年生脉制剂竞争趋势预测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2009-2012年生脉制剂投资潜力与价值分析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2009-2012年生脉制剂SWOT模型分析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2009-2012年我国生脉制剂投资潜力分析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2009-2012年我国生脉制剂前景展望分析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2009-2012年我国生脉制剂盈利能力预测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2009-2012年生脉制剂投资风险预警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2009-2012年生脉制剂产业投资机会及投资策略分析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2009-2012年生脉制剂区域投资机会</w:t>
      </w:r>
      <w:r>
        <w:rPr>
          <w:rFonts w:hint="eastAsia"/>
        </w:rPr>
        <w:br/>
      </w:r>
      <w:r>
        <w:rPr>
          <w:rFonts w:hint="eastAsia"/>
        </w:rPr>
        <w:t>　　第二节 2009-2012年生脉制剂主要产品投资机会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2009-2012年生脉制剂出口市场投资机会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2009-2012年中国生脉制剂投资策略分析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2009年中国生脉制剂集中度分析</w:t>
      </w:r>
      <w:r>
        <w:rPr>
          <w:rFonts w:hint="eastAsia"/>
        </w:rPr>
        <w:br/>
      </w:r>
      <w:r>
        <w:rPr>
          <w:rFonts w:hint="eastAsia"/>
        </w:rPr>
        <w:t>　　图表 2005-2009年中国生脉制剂市场规模</w:t>
      </w:r>
      <w:r>
        <w:rPr>
          <w:rFonts w:hint="eastAsia"/>
        </w:rPr>
        <w:br/>
      </w:r>
      <w:r>
        <w:rPr>
          <w:rFonts w:hint="eastAsia"/>
        </w:rPr>
        <w:t>　　图表 2009-2012年我国生脉制剂供给预测分析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2009-2012年我国生脉制剂行业产业需求规模预测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2009-2012年生脉制剂进口趋势预测</w:t>
      </w:r>
      <w:r>
        <w:rPr>
          <w:rFonts w:hint="eastAsia"/>
        </w:rPr>
        <w:br/>
      </w:r>
      <w:r>
        <w:rPr>
          <w:rFonts w:hint="eastAsia"/>
        </w:rPr>
        <w:t>　　图表 2009-2012年生脉制剂出口趋势预测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2009-2012年我国生脉制剂行业企业盈利能力预测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b9ac9fd343dc" w:history="1">
        <w:r>
          <w:rPr>
            <w:rStyle w:val="Hyperlink"/>
          </w:rPr>
          <w:t>2009-2012年生脉制剂医院市场研究发展预测报告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8b9ac9fd343dc" w:history="1">
        <w:r>
          <w:rPr>
            <w:rStyle w:val="Hyperlink"/>
          </w:rPr>
          <w:t>https://www.20087.com/2009-08/R_2009_2012nianshengmaizhijiyiyuanshic918BaoGao.html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7de3852da4c22" w:history="1">
      <w:r>
        <w:rPr>
          <w:rStyle w:val="Hyperlink"/>
        </w:rPr>
        <w:t>2009-2012年生脉制剂医院市场研究发展预测报告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shengmaizhijiyiyuanshic918BaoGao.html" TargetMode="External" Id="Ra648b9ac9fd3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shengmaizhijiyiyuanshic918BaoGao.html" TargetMode="External" Id="R3bb7de3852d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2009-08-18T03:52:00Z</dcterms:created>
  <dcterms:modified xsi:type="dcterms:W3CDTF">2009-08-18T04:52:00Z</dcterms:modified>
  <dc:subject>2009-2012年生脉制剂医院市场研究发展预测报告</dc:subject>
  <dc:title>2009-2012年生脉制剂医院市场研究发展预测报告</dc:title>
  <cp:keywords>2009-2012年生脉制剂医院市场研究发展预测报告</cp:keywords>
  <dc:description>2009-2012年生脉制剂医院市场研究发展预测报告</dc:description>
</cp:coreProperties>
</file>