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2e823c4c741b0" w:history="1">
              <w:r>
                <w:rPr>
                  <w:rStyle w:val="Hyperlink"/>
                </w:rPr>
                <w:t>2009-2013年中国环己烷行业深度评估及市场调查研究发展分析报告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2e823c4c741b0" w:history="1">
              <w:r>
                <w:rPr>
                  <w:rStyle w:val="Hyperlink"/>
                </w:rPr>
                <w:t>2009-2013年中国环己烷行业深度评估及市场调查研究发展分析报告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2e823c4c741b0" w:history="1">
                <w:r>
                  <w:rPr>
                    <w:rStyle w:val="Hyperlink"/>
                  </w:rPr>
                  <w:t>https://www.20087.com/2009-08/R_2009_2013huanjiwanshendupinggujishicBaoGao.html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化合物，广泛应用于溶剂、化学中间体和合成树脂等领域。近年来，随着石化行业的快速发展，环己烷的需求量持续增长。在石油化工领域，环己烷主要用于生产尼龙纤维和工程塑料的重要原料——己内酰胺。随着全球尼龙市场需求的稳定增长，环己烷的市场也随之扩张。</w:t>
      </w:r>
      <w:r>
        <w:rPr>
          <w:rFonts w:hint="eastAsia"/>
        </w:rPr>
        <w:br/>
      </w:r>
      <w:r>
        <w:rPr>
          <w:rFonts w:hint="eastAsia"/>
        </w:rPr>
        <w:t>　　未来，环己烷市场的发展将受到多个因素的影响。一方面，随着全球经济的持续增长，尤其是亚洲地区的工业化进程，对尼龙纤维和工程塑料的需求将进一步增加，从而推动环己烷市场的增长。另一方面，随着环保法规的加强，环己烷的生产和使用将面临更严格的环境标准，促使生产商采取更加环保的生产工艺。此外，随着技术的进步，环己烷的下游应用领域可能会进一步扩展，例如在新型材料和化学品合成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一、环己烷用途及应用领域</w:t>
      </w:r>
      <w:r>
        <w:rPr>
          <w:rFonts w:hint="eastAsia"/>
        </w:rPr>
        <w:br/>
      </w:r>
      <w:r>
        <w:rPr>
          <w:rFonts w:hint="eastAsia"/>
        </w:rPr>
        <w:t>　　　　二、环己烷理化性质及质量标准</w:t>
      </w:r>
      <w:r>
        <w:rPr>
          <w:rFonts w:hint="eastAsia"/>
        </w:rPr>
        <w:br/>
      </w:r>
      <w:r>
        <w:rPr>
          <w:rFonts w:hint="eastAsia"/>
        </w:rPr>
        <w:t>　　　　三、环己烷技术指标</w:t>
      </w:r>
      <w:r>
        <w:rPr>
          <w:rFonts w:hint="eastAsia"/>
        </w:rPr>
        <w:br/>
      </w:r>
      <w:r>
        <w:rPr>
          <w:rFonts w:hint="eastAsia"/>
        </w:rPr>
        <w:t>　　　　四、2013年中国环己烷行业发展综述</w:t>
      </w:r>
      <w:r>
        <w:rPr>
          <w:rFonts w:hint="eastAsia"/>
        </w:rPr>
        <w:br/>
      </w:r>
      <w:r>
        <w:rPr>
          <w:rFonts w:hint="eastAsia"/>
        </w:rPr>
        <w:t>　　　　五、我国环己烷行业产能扩增起步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环己烷及其主要上下游产品</w:t>
      </w:r>
      <w:r>
        <w:rPr>
          <w:rFonts w:hint="eastAsia"/>
        </w:rPr>
        <w:br/>
      </w:r>
      <w:r>
        <w:rPr>
          <w:rFonts w:hint="eastAsia"/>
        </w:rPr>
        <w:t>　　第一节 环己烷主要上游产品</w:t>
      </w:r>
      <w:r>
        <w:rPr>
          <w:rFonts w:hint="eastAsia"/>
        </w:rPr>
        <w:br/>
      </w:r>
      <w:r>
        <w:rPr>
          <w:rFonts w:hint="eastAsia"/>
        </w:rPr>
        <w:t>　　　　一、环己烷的性质</w:t>
      </w:r>
      <w:r>
        <w:rPr>
          <w:rFonts w:hint="eastAsia"/>
        </w:rPr>
        <w:br/>
      </w:r>
      <w:r>
        <w:rPr>
          <w:rFonts w:hint="eastAsia"/>
        </w:rPr>
        <w:t>　　　　二、环己烷的用途</w:t>
      </w:r>
      <w:r>
        <w:rPr>
          <w:rFonts w:hint="eastAsia"/>
        </w:rPr>
        <w:br/>
      </w:r>
      <w:r>
        <w:rPr>
          <w:rFonts w:hint="eastAsia"/>
        </w:rPr>
        <w:t>　　　　三、环己烷的性质及用途</w:t>
      </w:r>
      <w:r>
        <w:rPr>
          <w:rFonts w:hint="eastAsia"/>
        </w:rPr>
        <w:br/>
      </w:r>
      <w:r>
        <w:rPr>
          <w:rFonts w:hint="eastAsia"/>
        </w:rPr>
        <w:t>　　　　四、环己烷的生理效应与生物合成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环己烷行业发展形势分析</w:t>
      </w:r>
      <w:r>
        <w:rPr>
          <w:rFonts w:hint="eastAsia"/>
        </w:rPr>
        <w:br/>
      </w:r>
      <w:r>
        <w:rPr>
          <w:rFonts w:hint="eastAsia"/>
        </w:rPr>
        <w:t>　　第一节 环己烷行业发展概况</w:t>
      </w:r>
      <w:r>
        <w:rPr>
          <w:rFonts w:hint="eastAsia"/>
        </w:rPr>
        <w:br/>
      </w:r>
      <w:r>
        <w:rPr>
          <w:rFonts w:hint="eastAsia"/>
        </w:rPr>
        <w:t>　　　　一、环己烷行业发展特点分析</w:t>
      </w:r>
      <w:r>
        <w:rPr>
          <w:rFonts w:hint="eastAsia"/>
        </w:rPr>
        <w:br/>
      </w:r>
      <w:r>
        <w:rPr>
          <w:rFonts w:hint="eastAsia"/>
        </w:rPr>
        <w:t>　　　　二、环己烷行业投资现状分析</w:t>
      </w:r>
      <w:r>
        <w:rPr>
          <w:rFonts w:hint="eastAsia"/>
        </w:rPr>
        <w:br/>
      </w:r>
      <w:r>
        <w:rPr>
          <w:rFonts w:hint="eastAsia"/>
        </w:rPr>
        <w:t>　　　　三、环己烷行业总产值分析</w:t>
      </w:r>
      <w:r>
        <w:rPr>
          <w:rFonts w:hint="eastAsia"/>
        </w:rPr>
        <w:br/>
      </w:r>
      <w:r>
        <w:rPr>
          <w:rFonts w:hint="eastAsia"/>
        </w:rPr>
        <w:t>　　　　四、环己烷技术发展分析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环己烷产品生产工艺及技术趋势研究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环己烷销售渠道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国内环己烷产品市场供需分析</w:t>
      </w:r>
      <w:r>
        <w:rPr>
          <w:rFonts w:hint="eastAsia"/>
        </w:rPr>
        <w:br/>
      </w:r>
      <w:r>
        <w:rPr>
          <w:rFonts w:hint="eastAsia"/>
        </w:rPr>
        <w:t>　　第一节 环己烷市场特征分析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环己烷市场需求情况分析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环己烷市场供给情况分析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环己烷市场价格走势分析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环己烷市场供给平衡性分析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环己烷产品进出口情况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环己烷国内重点生产厂家竞争与趋势分析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环己烷国内外市场综述</w:t>
      </w:r>
      <w:r>
        <w:rPr>
          <w:rFonts w:hint="eastAsia"/>
        </w:rPr>
        <w:br/>
      </w:r>
      <w:r>
        <w:rPr>
          <w:rFonts w:hint="eastAsia"/>
        </w:rPr>
        <w:t>　　第一节 环己烷市场状况分析及预测</w:t>
      </w:r>
      <w:r>
        <w:rPr>
          <w:rFonts w:hint="eastAsia"/>
        </w:rPr>
        <w:br/>
      </w:r>
      <w:r>
        <w:rPr>
          <w:rFonts w:hint="eastAsia"/>
        </w:rPr>
        <w:t>　　第二节 环己烷产量分析及预测</w:t>
      </w:r>
      <w:r>
        <w:rPr>
          <w:rFonts w:hint="eastAsia"/>
        </w:rPr>
        <w:br/>
      </w:r>
      <w:r>
        <w:rPr>
          <w:rFonts w:hint="eastAsia"/>
        </w:rPr>
        <w:t>　　第三节 环己烷需求量分析及预测</w:t>
      </w:r>
      <w:r>
        <w:rPr>
          <w:rFonts w:hint="eastAsia"/>
        </w:rPr>
        <w:br/>
      </w:r>
      <w:r>
        <w:rPr>
          <w:rFonts w:hint="eastAsia"/>
        </w:rPr>
        <w:t>　　第四节 环己烷产供需状况分析及预测</w:t>
      </w:r>
      <w:r>
        <w:rPr>
          <w:rFonts w:hint="eastAsia"/>
        </w:rPr>
        <w:br/>
      </w:r>
      <w:r>
        <w:rPr>
          <w:rFonts w:hint="eastAsia"/>
        </w:rPr>
        <w:t>　　第五节 环己烷价格分析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未来环己烷市场前景预测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环己烷产品投资前景分析</w:t>
      </w:r>
      <w:r>
        <w:rPr>
          <w:rFonts w:hint="eastAsia"/>
        </w:rPr>
        <w:br/>
      </w:r>
      <w:r>
        <w:rPr>
          <w:rFonts w:hint="eastAsia"/>
        </w:rPr>
        <w:t>　　第一节 环己烷产品投资机会</w:t>
      </w:r>
      <w:r>
        <w:rPr>
          <w:rFonts w:hint="eastAsia"/>
        </w:rPr>
        <w:br/>
      </w:r>
      <w:r>
        <w:rPr>
          <w:rFonts w:hint="eastAsia"/>
        </w:rPr>
        <w:t>　　第二节 环己烷产品投资风险</w:t>
      </w:r>
      <w:r>
        <w:rPr>
          <w:rFonts w:hint="eastAsia"/>
        </w:rPr>
        <w:br/>
      </w:r>
      <w:r>
        <w:rPr>
          <w:rFonts w:hint="eastAsia"/>
        </w:rPr>
        <w:t>　　第三节 环己烷产品投资收益预测</w:t>
      </w:r>
      <w:r>
        <w:rPr>
          <w:rFonts w:hint="eastAsia"/>
        </w:rPr>
        <w:br/>
      </w:r>
      <w:r>
        <w:rPr>
          <w:rFonts w:hint="eastAsia"/>
        </w:rPr>
        <w:t>　　第四节 环己烷产品投资热点及未来投资方向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环己烷生产行业投资环境分析及建议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环己烷行业营销策略分析及建议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环己烷行业企业经营发展分析及建议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环己烷国内市场投资机会和风险？？？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环己烷市场竞争力分析？？？？？？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环己烷市场投资机会分析？？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中~智~林~：环己烷市场投资风险分析？？？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？2013-2014年全球环己烷供需一览表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？2013-2014年全球环己烷新建或扩建装置一览表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？2013年世界环己烷的供需预测一览表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？2013-2014年中国环己烷装置生产一览表</w:t>
      </w:r>
      <w:r>
        <w:rPr>
          <w:rFonts w:hint="eastAsia"/>
        </w:rPr>
        <w:br/>
      </w:r>
      <w:r>
        <w:rPr>
          <w:rFonts w:hint="eastAsia"/>
        </w:rPr>
        <w:t>　　图表 5 ？国内环己烷装置的新建或扩建情况。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？2013-2014年后国内部分新建环己烷装置情况统计一览表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？2013-2014年国内环己烷价格走势图</w:t>
      </w:r>
      <w:r>
        <w:rPr>
          <w:rFonts w:hint="eastAsia"/>
        </w:rPr>
        <w:br/>
      </w:r>
      <w:r>
        <w:rPr>
          <w:rFonts w:hint="eastAsia"/>
        </w:rPr>
        <w:t>　　图表 8 ？2013-2014年环己烷进出口海关数据一览表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？2013-2014年国内环己烷进出口贸易方式一览表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？2013-2014年中国环己烷进口来源统计表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？2013-2014年中国环己烷进口省市区统计表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？2013-2014年中国环己烷出口省市区地统计表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2013-2014年中国环己烷出口目的地统计表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2e823c4c741b0" w:history="1">
        <w:r>
          <w:rPr>
            <w:rStyle w:val="Hyperlink"/>
          </w:rPr>
          <w:t>2009-2013年中国环己烷行业深度评估及市场调查研究发展分析报告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2e823c4c741b0" w:history="1">
        <w:r>
          <w:rPr>
            <w:rStyle w:val="Hyperlink"/>
          </w:rPr>
          <w:t>https://www.20087.com/2009-08/R_2009_2013huanjiwanshendupinggujishicBaoGao.html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f1d99ea164f3e" w:history="1">
      <w:r>
        <w:rPr>
          <w:rStyle w:val="Hyperlink"/>
        </w:rPr>
        <w:t>2009-2013年中国环己烷行业深度评估及市场调查研究发展分析报告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huanjiwanshendupinggujishicBaoGao.html" TargetMode="External" Id="R9072e823c4c7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huanjiwanshendupinggujishicBaoGao.html" TargetMode="External" Id="R842f1d99ea16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2009-08-24T01:50:00Z</dcterms:created>
  <dcterms:modified xsi:type="dcterms:W3CDTF">2009-08-24T02:50:00Z</dcterms:modified>
  <dc:subject>2009-2013年中国环己烷行业深度评估及市场调查研究发展分析报告</dc:subject>
  <dc:title>2009-2013年中国环己烷行业深度评估及市场调查研究发展分析报告</dc:title>
  <cp:keywords>2009-2013年中国环己烷行业深度评估及市场调查研究发展分析报告</cp:keywords>
  <dc:description>2009-2013年中国环己烷行业深度评估及市场调查研究发展分析报告</dc:description>
</cp:coreProperties>
</file>