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9a2e6b0f0420b" w:history="1">
              <w:r>
                <w:rPr>
                  <w:rStyle w:val="Hyperlink"/>
                </w:rPr>
                <w:t>2009-2013年中国高亮度LED器件市场调查与投资前景分析报告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9a2e6b0f0420b" w:history="1">
              <w:r>
                <w:rPr>
                  <w:rStyle w:val="Hyperlink"/>
                </w:rPr>
                <w:t>2009-2013年中国高亮度LED器件市场调查与投资前景分析报告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9a2e6b0f0420b" w:history="1">
                <w:r>
                  <w:rPr>
                    <w:rStyle w:val="Hyperlink"/>
                  </w:rPr>
                  <w:t>https://www.20087.com/2009-08/R_2009_2013gaoliangduqijianshichangdiaBaoGao.html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我国高亮度LED器件的产量增长很快。根据中国光学光电子行业协会光电器件分会统计和测算，截至**全国从事LED的企业约***多家，其中从事外延生长、芯片制造的研究和生产单位有***多家，器件封装企业约***家，其中有一定规模的封装企业约***家，应用产品和配套企业有***多家。从原材料、外延生长、芯片制造、器件封装、应用产品和配套到设备仪器，我国已形成较完整的产业链。我国LED产业经过***多年的发展，虽然先后实现了自主生产器件、芯片和外延片，但自产的LED芯片，外延片产量仍有限，其产品以中、低档为主，产业化规模偏小，只能满足国内封装企业需求量的***%-***%，大部分高性能LED和功率LED产品均要依赖进口。我国LED产业历经**-**年业界扩产、政府制定标准，**年整体发展将更有秩序。中国大陆巨大市场为LED产业带来无限商机，随着奥运、世博会、亚运等大型国际性活动，将接连在道路照明、景观照明、全彩显示屏等应用面带来突破，中国LED照明市场规模也将从**年的***亿人民币，快速成长到**年的***亿元人民币。 在经历了多年的快速发展后，受到全球金融危机等因素的影响，**年中国LED市场增长率较**年出现了一定程度的下滑，**年LED市场销售量增长率达到***%。但相对于其他半导体产品，由于LED应用更为广泛，且对于消费类产品依赖度较小，所以金融危机给LED行业虽也带来了负面影响，但其所受影响幅度相对较弱，并且由于LED在景观照明、路灯、大尺寸背光源、汽车车灯等领域具有巨大的发展潜力，其发展前景依旧良好。**年LED产业预计将有爆发性增长。从需求面来看，导光板技术进步使得LEDBLU渗透率提升，光率提升将加速照明应用普及，惟售价仍过高；但从供给面来看，日厂价格竞争及台厂供过于求将使价格下跌，而供给面价格下跌反将造成薄利多销刺激市场，需求如持续增加，可舒缓供过于求的压力，加速产品渗透率，再加上能源问题升温，各国将制定法规和标准规范，推动LED产业发展，展望**年，消费性电子带动LED应用增长，发光效率提升加速照明普及，LED照明市场商机可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高亮度LED器件产品概述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高亮度LED器件行业环境分析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（一）“十一五”政策扶持半导体照明产业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（二）2008年国家扶持节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（三）政企联手应对金融危机确保照明产业发展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（四）LED行业政策扶持与技术对行业成长影响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（五）2009年交通运输部投资对LED行业影响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一、LED标准从显示向半导体照明推进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二、LED产业标准影响</w:t>
      </w:r>
      <w:r>
        <w:rPr>
          <w:rFonts w:hint="eastAsia"/>
        </w:rPr>
        <w:br/>
      </w:r>
      <w:r>
        <w:rPr>
          <w:rFonts w:hint="eastAsia"/>
        </w:rPr>
        <w:t>　　　　三、LED照明行业标准对产业升级影响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四、LED照明行业标准现状分析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高亮度LED器件技术工艺发展趋势分析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高亮度LED器件国外市场分析</w:t>
      </w:r>
      <w:r>
        <w:rPr>
          <w:rFonts w:hint="eastAsia"/>
        </w:rPr>
        <w:br/>
      </w:r>
      <w:r>
        <w:rPr>
          <w:rFonts w:hint="eastAsia"/>
        </w:rPr>
        <w:t>　　第一节 世界高亮度LED器件总体发展现状分析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一、2008年世界高亮度LED器件发展现状分析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二、2005-2008年世界高亮度LED器件产量分析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四、2008年世界高亮度LED器件消费结构分析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2009-2013年世界高亮度LED器件发展趋势预测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2008年中国高亮度LED器件行业供应现状分析及预测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二、2005-2008年中国高亮度LED器件产量现状</w:t>
      </w:r>
      <w:r>
        <w:rPr>
          <w:rFonts w:hint="eastAsia"/>
        </w:rPr>
        <w:br/>
      </w:r>
      <w:r>
        <w:rPr>
          <w:rFonts w:hint="eastAsia"/>
        </w:rPr>
        <w:t>　　第二节 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2009-2013年中国高亮度LED器件行业供应预测分析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2008年中国高亮度LED器件行业消费现状分析及预测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一、2008年中国高亮度LED器件消费现状分析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二、2005-2008年中国高亮度LED器件需求量分析</w:t>
      </w:r>
      <w:r>
        <w:rPr>
          <w:rFonts w:hint="eastAsia"/>
        </w:rPr>
        <w:br/>
      </w:r>
      <w:r>
        <w:rPr>
          <w:rFonts w:hint="eastAsia"/>
        </w:rPr>
        <w:t>　　第三节 金融危机对LED产业发展影响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三、金融危机下高亮度LED器件业外资动向分析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　　四、人民币贬值对高亮度LED器件行业影响</w:t>
      </w:r>
      <w:r>
        <w:rPr>
          <w:rFonts w:hint="eastAsia"/>
        </w:rPr>
        <w:br/>
      </w:r>
      <w:r>
        <w:rPr>
          <w:rFonts w:hint="eastAsia"/>
        </w:rPr>
        <w:t>　　第四节 2009-2013年中国高亮度LED器件行业需求量预测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中国高亮度LED器件市场价格分析及预测</w:t>
      </w:r>
      <w:r>
        <w:rPr>
          <w:rFonts w:hint="eastAsia"/>
        </w:rPr>
        <w:br/>
      </w:r>
      <w:r>
        <w:rPr>
          <w:rFonts w:hint="eastAsia"/>
        </w:rPr>
        <w:t>　　第一节 高亮度LED器件市场价格分析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2005-2008年中国高亮度LED器件年平均价格情况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2009（1-3）中国高亮度LED器件市场最新价格情况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2009-2013年中国高亮度LED器件市场价格分析与预测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中国高亮度LED器件进出口分析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一、2005-2008年中国高亮度LED器件进口量分析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二、2005-2008年中国高亮度LED器件出口量分析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佛山市国星光电科技有限公司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</w:t>
      </w:r>
      <w:r>
        <w:rPr>
          <w:rFonts w:hint="eastAsia"/>
        </w:rPr>
        <w:br/>
      </w:r>
      <w:r>
        <w:rPr>
          <w:rFonts w:hint="eastAsia"/>
        </w:rPr>
        <w:t>第十章 中国高亮度LED器件行业投资前景及发展建议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第二节 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2005-2008年世界高亮度LED器件产量统计</w:t>
      </w:r>
      <w:r>
        <w:rPr>
          <w:rFonts w:hint="eastAsia"/>
        </w:rPr>
        <w:br/>
      </w:r>
      <w:r>
        <w:rPr>
          <w:rFonts w:hint="eastAsia"/>
        </w:rPr>
        <w:t>　　图表 2005-2008年世界高亮度LED器件需求量统计</w:t>
      </w:r>
      <w:r>
        <w:rPr>
          <w:rFonts w:hint="eastAsia"/>
        </w:rPr>
        <w:br/>
      </w:r>
      <w:r>
        <w:rPr>
          <w:rFonts w:hint="eastAsia"/>
        </w:rPr>
        <w:t>　　图表 2005-2008年中国高亮度LED器件产量统计</w:t>
      </w:r>
      <w:r>
        <w:rPr>
          <w:rFonts w:hint="eastAsia"/>
        </w:rPr>
        <w:br/>
      </w:r>
      <w:r>
        <w:rPr>
          <w:rFonts w:hint="eastAsia"/>
        </w:rPr>
        <w:t>　　图表 2005-2008年中国高亮度LED器件产量变化趋势图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2009-2013年中国高亮度LED器件产量预测</w:t>
      </w:r>
      <w:r>
        <w:rPr>
          <w:rFonts w:hint="eastAsia"/>
        </w:rPr>
        <w:br/>
      </w:r>
      <w:r>
        <w:rPr>
          <w:rFonts w:hint="eastAsia"/>
        </w:rPr>
        <w:t>　　图表 2005-2008年中国高亮度LED器件需求量统计</w:t>
      </w:r>
      <w:r>
        <w:rPr>
          <w:rFonts w:hint="eastAsia"/>
        </w:rPr>
        <w:br/>
      </w:r>
      <w:r>
        <w:rPr>
          <w:rFonts w:hint="eastAsia"/>
        </w:rPr>
        <w:t>　　图表 2005-2008年中国高亮度LED器件需求量变化趋势图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2009-2013年中国高亮度LED器件需求量预测</w:t>
      </w:r>
      <w:r>
        <w:rPr>
          <w:rFonts w:hint="eastAsia"/>
        </w:rPr>
        <w:br/>
      </w:r>
      <w:r>
        <w:rPr>
          <w:rFonts w:hint="eastAsia"/>
        </w:rPr>
        <w:t>　　图表 2005-2008年中国高亮度LED器件市场价格分析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2005-2008年中国高亮度LED器件进口量统计</w:t>
      </w:r>
      <w:r>
        <w:rPr>
          <w:rFonts w:hint="eastAsia"/>
        </w:rPr>
        <w:br/>
      </w:r>
      <w:r>
        <w:rPr>
          <w:rFonts w:hint="eastAsia"/>
        </w:rPr>
        <w:t>　　图表 2005-2008年中国高亮度LED器件出口量统计</w:t>
      </w:r>
      <w:r>
        <w:rPr>
          <w:rFonts w:hint="eastAsia"/>
        </w:rPr>
        <w:br/>
      </w:r>
      <w:r>
        <w:rPr>
          <w:rFonts w:hint="eastAsia"/>
        </w:rPr>
        <w:t>　　图表 2005-2008年中国高亮度LED器件贸易缺口统计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图表 2005-2008年厦门华联电子有限公司资产/销售收入/利润总额情况表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2005-2008年厦门华联电子有限公司销售收入变化趋势图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2005-2008年厦门华联电子有限公司盈利能力变化趋势图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2005-2008年厦门华联电子有限公司资产负债一览表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2005-2008年厦门华联电子有限公司成本费用一览表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9a2e6b0f0420b" w:history="1">
        <w:r>
          <w:rPr>
            <w:rStyle w:val="Hyperlink"/>
          </w:rPr>
          <w:t>2009-2013年中国高亮度LED器件市场调查与投资前景分析报告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9a2e6b0f0420b" w:history="1">
        <w:r>
          <w:rPr>
            <w:rStyle w:val="Hyperlink"/>
          </w:rPr>
          <w:t>https://www.20087.com/2009-08/R_2009_2013gaoliangduqijianshichangdiaBaoGao.html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热点：高亮度led灯珠、高亮度led芯片、亮彩led显示屏、高亮度led照明及驱动电路设计、led光电、高亮led屏幕特点、led灯具配件、高亮led屏、高亮度双重LED照明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ddfa7b3b349b2" w:history="1">
      <w:r>
        <w:rPr>
          <w:rStyle w:val="Hyperlink"/>
        </w:rPr>
        <w:t>2009-2013年中国高亮度LED器件市场调查与投资前景分析报告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gaoliangduqijianshichangdiaBaoGao.html" TargetMode="External" Id="Rf499a2e6b0f0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gaoliangduqijianshichangdiaBaoGao.html" TargetMode="External" Id="R1d4ddfa7b3b3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2009-08-16T06:52:00Z</dcterms:created>
  <dcterms:modified xsi:type="dcterms:W3CDTF">2009-08-16T07:52:00Z</dcterms:modified>
  <dc:subject>2009-2013年中国高亮度LED器件市场调查与投资前景分析报告</dc:subject>
  <dc:title>2009-2013年中国高亮度LED器件市场调查与投资前景分析报告</dc:title>
  <cp:keywords>2009-2013年中国高亮度LED器件市场调查与投资前景分析报告</cp:keywords>
  <dc:description>2009-2013年中国高亮度LED器件市场调查与投资前景分析报告</dc:description>
</cp:coreProperties>
</file>