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207b50c074eda" w:history="1">
              <w:r>
                <w:rPr>
                  <w:rStyle w:val="Hyperlink"/>
                </w:rPr>
                <w:t>2008-2009年中国水表行业深度调查与研究投资咨询报告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207b50c074eda" w:history="1">
              <w:r>
                <w:rPr>
                  <w:rStyle w:val="Hyperlink"/>
                </w:rPr>
                <w:t>2008-2009年中国水表行业深度调查与研究投资咨询报告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207b50c074eda" w:history="1">
                <w:r>
                  <w:rPr>
                    <w:rStyle w:val="Hyperlink"/>
                  </w:rPr>
                  <w:t>https://www.20087.com/2009-09/R_2008_2009shuibiaoshendudiaochayuyanjBaoGao.html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水表行业经过多年发展，整体实力和综合竞争力显著增强，对供、排水行业的服务能力大大提升。行业中已形成一定数量和实力的骨干企业，培育了一批在国内外市场有竞争力的特色优势产品，骨干企业产品质量和技术水平有了很大提高，国外著名企业纷纷要求贴牌生产，行业中已拥有多块中国名牌和国家免检产品。水表产品除了满足国内市场需求外，产品出口逐年增长，国际地位日益显现，国内企业在中、低端产品市场竞争中占有了绝对优势。行业经营机制灵活，市场适应性强，多年来各企业已培养出一大批技术、管理人才，为产业持续发展提供了宝贵的人力资源。水表产业区位集中度高，专业化协作能力强（截至**已有***%左右的水表整机、配件企业集中在宁波地区）。</w:t>
      </w:r>
      <w:r>
        <w:rPr>
          <w:rFonts w:hint="eastAsia"/>
        </w:rPr>
        <w:br/>
      </w:r>
      <w:r>
        <w:rPr>
          <w:rFonts w:hint="eastAsia"/>
        </w:rPr>
        <w:t>　　但水表行业与国外同行和国内其他行业相比，总体上基础还是比较薄弱。行业里小企业多，单兵作战企业多，中、低端产品多，贴牌生产和以价格取胜的产品多；综合实力强的企业少，附加值高的产品少，有自主知识产权的技术（产品）少，有远见（有发展规划）的企业少。</w:t>
      </w:r>
      <w:r>
        <w:rPr>
          <w:rFonts w:hint="eastAsia"/>
        </w:rPr>
        <w:br/>
      </w:r>
      <w:r>
        <w:rPr>
          <w:rFonts w:hint="eastAsia"/>
        </w:rPr>
        <w:t>　　由于行业技术创新能力较弱，产品结构和生产方式不尽合理，高素质和复合型人才缺乏，以及设计工艺水平、装备检测手段和关键原材料（特别是工程塑料材料）的应用研究等方面的差距，制约着水表行业进一步的快速发展。从全球范围看，我国截至**还仅仅是***个水表制造大国，还不是水表制造强国。</w:t>
      </w:r>
      <w:r>
        <w:rPr>
          <w:rFonts w:hint="eastAsia"/>
        </w:rPr>
        <w:br/>
      </w:r>
      <w:r>
        <w:rPr>
          <w:rFonts w:hint="eastAsia"/>
        </w:rPr>
        <w:t>　　我国出口水表的主要生产厂家有：宁波水表厂、福州水表厂、新天科技集团水表部、上海仪表机械厂、连云港水表厂、芜湖水表厂、常德水表厂、成都水表厂、天津自动化仪表三厂等。我国出口的水表主要销往东南亚和南美洲一些国家和地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水表行业运行情况</w:t>
      </w:r>
      <w:r>
        <w:rPr>
          <w:rFonts w:hint="eastAsia"/>
        </w:rPr>
        <w:br/>
      </w:r>
      <w:r>
        <w:rPr>
          <w:rFonts w:hint="eastAsia"/>
        </w:rPr>
        <w:t>　　第一节 水表行业运行情况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水表行业供给分析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水表行业需求分析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国内水表行业政策分析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水表行业上游分析</w:t>
      </w:r>
      <w:r>
        <w:rPr>
          <w:rFonts w:hint="eastAsia"/>
        </w:rPr>
        <w:br/>
      </w:r>
      <w:r>
        <w:rPr>
          <w:rFonts w:hint="eastAsia"/>
        </w:rPr>
        <w:t>　　第一节 铜行业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水表行业下游分析</w:t>
      </w:r>
      <w:r>
        <w:rPr>
          <w:rFonts w:hint="eastAsia"/>
        </w:rPr>
        <w:br/>
      </w:r>
      <w:r>
        <w:rPr>
          <w:rFonts w:hint="eastAsia"/>
        </w:rPr>
        <w:t>　　第一节 房地产行业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2008年国内水表行业整体运行状况</w:t>
      </w:r>
      <w:r>
        <w:rPr>
          <w:rFonts w:hint="eastAsia"/>
        </w:rPr>
        <w:br/>
      </w:r>
      <w:r>
        <w:rPr>
          <w:rFonts w:hint="eastAsia"/>
        </w:rPr>
        <w:t>　　第一节 水表行业产销分析</w:t>
      </w:r>
      <w:r>
        <w:rPr>
          <w:rFonts w:hint="eastAsia"/>
        </w:rPr>
        <w:br/>
      </w:r>
      <w:r>
        <w:rPr>
          <w:rFonts w:hint="eastAsia"/>
        </w:rPr>
        <w:t>　　第二节 水表制造行业盈利能力分析</w:t>
      </w:r>
      <w:r>
        <w:rPr>
          <w:rFonts w:hint="eastAsia"/>
        </w:rPr>
        <w:br/>
      </w:r>
      <w:r>
        <w:rPr>
          <w:rFonts w:hint="eastAsia"/>
        </w:rPr>
        <w:t>　　第三节 水表制造行业偿债能力分析</w:t>
      </w:r>
      <w:r>
        <w:rPr>
          <w:rFonts w:hint="eastAsia"/>
        </w:rPr>
        <w:br/>
      </w:r>
      <w:r>
        <w:rPr>
          <w:rFonts w:hint="eastAsia"/>
        </w:rPr>
        <w:t>　　第四节 水表制造行业营运能力分析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水表行业价格分析</w:t>
      </w:r>
      <w:r>
        <w:rPr>
          <w:rFonts w:hint="eastAsia"/>
        </w:rPr>
        <w:br/>
      </w:r>
      <w:r>
        <w:rPr>
          <w:rFonts w:hint="eastAsia"/>
        </w:rPr>
        <w:t>第七章 水表市场环境分析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水表市场营销策略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水表行业国际市场运行分析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水表行业主要国家分析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水表行业重点企业分析</w:t>
      </w:r>
      <w:r>
        <w:rPr>
          <w:rFonts w:hint="eastAsia"/>
        </w:rPr>
        <w:br/>
      </w:r>
      <w:r>
        <w:rPr>
          <w:rFonts w:hint="eastAsia"/>
        </w:rPr>
        <w:t>　　第一节 宁波水表股份有限公司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连云港水表有限公司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四、产品品牌分析</w:t>
      </w:r>
      <w:r>
        <w:rPr>
          <w:rFonts w:hint="eastAsia"/>
        </w:rPr>
        <w:br/>
      </w:r>
      <w:r>
        <w:rPr>
          <w:rFonts w:hint="eastAsia"/>
        </w:rPr>
        <w:t>　　第四节 福州中福水表有限公司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临沂市跃翔水表厂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第六节 南京达克豪斯科技实业有限公司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水表行业内部风险分析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三、增长速度预测</w:t>
      </w:r>
      <w:r>
        <w:rPr>
          <w:rFonts w:hint="eastAsia"/>
        </w:rPr>
        <w:br/>
      </w:r>
      <w:r>
        <w:rPr>
          <w:rFonts w:hint="eastAsia"/>
        </w:rPr>
        <w:t>　　第三节 中.智.林.：出口预测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2002-2008年我国水表产量及增长对比图</w:t>
      </w:r>
      <w:r>
        <w:rPr>
          <w:rFonts w:hint="eastAsia"/>
        </w:rPr>
        <w:br/>
      </w:r>
      <w:r>
        <w:rPr>
          <w:rFonts w:hint="eastAsia"/>
        </w:rPr>
        <w:t>　　图表 2 2008年1-11月水表行业在GDP中所占的地位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2008年11月底中国重点地区水表制造行业企业数量分布情况</w:t>
      </w:r>
      <w:r>
        <w:rPr>
          <w:rFonts w:hint="eastAsia"/>
        </w:rPr>
        <w:br/>
      </w:r>
      <w:r>
        <w:rPr>
          <w:rFonts w:hint="eastAsia"/>
        </w:rPr>
        <w:t>　　图表 4 1999年8月—2008年11月工业企业增加值月度同比增长率（%）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1999年1-8月—2008年1-11月固定资产投资完成额月度累计同比增长率（%）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1999年8月—2008年11月货币供应量月度同比增长率（%）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1999年8月—2008年11月出口总额月度同比增长率与进口总额月度同比增长率（%）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1999年8月—2008年11月居民消费价格指数（上年同月=100）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2002-2008年我国水表需求量及增长对比图</w:t>
      </w:r>
      <w:r>
        <w:rPr>
          <w:rFonts w:hint="eastAsia"/>
        </w:rPr>
        <w:br/>
      </w:r>
      <w:r>
        <w:rPr>
          <w:rFonts w:hint="eastAsia"/>
        </w:rPr>
        <w:t>　　图表 10 2006-2008年中国水表制造行业盈利能力对比图</w:t>
      </w:r>
      <w:r>
        <w:rPr>
          <w:rFonts w:hint="eastAsia"/>
        </w:rPr>
        <w:br/>
      </w:r>
      <w:r>
        <w:rPr>
          <w:rFonts w:hint="eastAsia"/>
        </w:rPr>
        <w:t>　　图表 11 2006-2008年中国水表制造行业资产负债率对比图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2006-2008年中国水表制造行业负债与所有者权益比率对比图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近3年宁波水表股份有限公司资产负债率变化情况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近3年宁波水表股份有限公司产权比率变化情况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近3年宁波水表股份有限公司已获利息倍数变化情况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 近3年宁波水表股份有限公司固定资产周转次数情况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近3年宁波水表股份有限公司流动资产周转次数变化情况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近3年宁波水表股份有限公司总资产周转次数变化情况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近3年宁波水表股份有限公司销售净利率变化情况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21 近3年宁波水表股份有限公司销售毛利率变化情况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近3年宁波水表股份有限公司资产净利率变化情况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23 近3年连云港水表有限公司资产负债率变化情况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近3年连云港水表有限公司产权比率变化情况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近3年连云港水表有限公司已获利息倍数变化情况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近3年连云港水表有限公司固定资产周转次数情况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近3年连云港水表有限公司流动资产周转次数变化情况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近3年连云港水表有限公司总资产周转次数变化情况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近3年连云港水表有限公司销售净利率变化情况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30 近3年连云港水表有限公司销售毛利率变化情况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近3年连云港水表有限公司资产净利率变化情况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32 近3年江西三川水表股份有限公司资产负债率变化情况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近3年江西三川水表股份有限公司产权比率变化情况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近3年江西三川水表股份有限公司已获利息倍数变化情况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近3年江西三川水表股份有限公司固定资产周转次数情况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近3年江西三川水表股份有限公司流动资产周转次数变化情况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近3年江西三川水表股份有限公司总资产周转次数变化情况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近3年江西三川水表股份有限公司销售净利率变化情况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39 近3年江西三川水表股份有限公司销售毛利率变化情况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近3年江西三川水表股份有限公司资产净利率变化情况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41 近3年福州中福水表有限公司资产负债率变化情况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近3年福州中福水表有限公司产权比率变化情况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近3年福州中福水表有限公司固定资产周转次数情况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近3年福州中福水表有限公司流动资产周转次数变化情况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近3年福州中福水表有限公司总资产周转次数变化情况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近3年福州中福水表有限公司销售毛利率变化情况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近3年临沂市跃翔水表厂资产负债率变化情况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近3年临沂市跃翔水表厂产权比率变化情况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近3年临沂市跃翔水表厂固定资产周转次数情况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近3年临沂市跃翔水表厂流动资产周转次数变化情况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近3年临沂市跃翔水表厂总资产周转次数变化情况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近3年临沂市跃翔水表厂销售毛利率变化情况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近3年南京达克豪斯科技实业有限公司资产负债率变化情况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近3年南京达克豪斯科技实业有限公司产权比率变化情况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近3年南京达克豪斯科技实业有限公司已获利息倍数变化情况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近3年南京达克豪斯科技实业有限公司固定资产周转次数情况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近3年南京达克豪斯科技实业有限公司流动资产周转次数变化情况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近3年南京达克豪斯科技实业有限公司总资产周转次数变化情况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近3年南京达克豪斯科技实业有限公司销售净利率变化情况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 近3年南京达克豪斯科技实业有限公司销售毛利率变化情况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近3年南京达克豪斯科技实业有限公司资产净利率变化情况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2002-2008年我国水表产量及增长情况</w:t>
      </w:r>
      <w:r>
        <w:rPr>
          <w:rFonts w:hint="eastAsia"/>
        </w:rPr>
        <w:br/>
      </w:r>
      <w:r>
        <w:rPr>
          <w:rFonts w:hint="eastAsia"/>
        </w:rPr>
        <w:t>　　表格 2 2002-2008年我国水表需求量及增长情况</w:t>
      </w:r>
      <w:r>
        <w:rPr>
          <w:rFonts w:hint="eastAsia"/>
        </w:rPr>
        <w:br/>
      </w:r>
      <w:r>
        <w:rPr>
          <w:rFonts w:hint="eastAsia"/>
        </w:rPr>
        <w:t>　　表格 3 2006-2008年中国水表制造行业盈利能力表</w:t>
      </w:r>
      <w:r>
        <w:rPr>
          <w:rFonts w:hint="eastAsia"/>
        </w:rPr>
        <w:br/>
      </w:r>
      <w:r>
        <w:rPr>
          <w:rFonts w:hint="eastAsia"/>
        </w:rPr>
        <w:t>　　表格 4 2006-2008年中国水表制造行业偿债能力表</w:t>
      </w:r>
      <w:r>
        <w:rPr>
          <w:rFonts w:hint="eastAsia"/>
        </w:rPr>
        <w:br/>
      </w:r>
      <w:r>
        <w:rPr>
          <w:rFonts w:hint="eastAsia"/>
        </w:rPr>
        <w:t>　　表格 6 近4年宁波水表股份有限公司资产负债率变化情况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近4年宁波水表股份有限公司产权比率变化情况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近4年宁波水表股份有限公司已获利息倍数变化情况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近4年宁波水表股份有限公司固定资产周转次数情况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近4年宁波水表股份有限公司流动资产周转次数变化情况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近4年宁波水表股份有限公司总资产周转次数变化情况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近4年宁波水表股份有限公司销售净利率变化情况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13 近4年宁波水表股份有限公司销售毛利率变化情况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近4年宁波水表股份有限公司资产净利率变化情况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15 近4年连云港水表有限公司资产负债率变化情况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近4年连云港水表有限公司产权比率变化情况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近4年连云港水表有限公司已获利息倍数变化情况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近4年连云港水表有限公司固定资产周转次数情况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近4年连云港水表有限公司流动资产周转次数变化情况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近4年连云港水表有限公司总资产周转次数变化情况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近4年连云港水表有限公司销售净利率变化情况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近4年连云港水表有限公司销售毛利率变化情况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近4年连云港水表有限公司资产净利率变化情况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24 近4年江西三川水表股份有限公司资产负债率变化情况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近4年江西三川水表股份有限公司产权比率变化情况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近4年江西三川水表股份有限公司已获利息倍数变化情况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近4年江西三川水表股份有限公司固定资产周转次数情况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近4年江西三川水表股份有限公司流动资产周转次数变化情况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近4年江西三川水表股份有限公司总资产周转次数变化情况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近4年江西三川水表股份有限公司销售净利率变化情况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近4年江西三川水表股份有限公司销售毛利率变化情况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近4年江西三川水表股份有限公司资产净利率变化情况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近4年福州中福水表有限公司资产负债率变化情况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近4年福州中福水表有限公司产权比率变化情况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近4年福州中福水表有限公司固定资产周转次数情况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近4年福州中福水表有限公司流动资产周转次数变化情况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近4年福州中福水表有限公司总资产周转次数变化情况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近4年福州中福水表有限公司销售毛利率变化情况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近4年临沂市跃翔水表厂资产负债率变化情况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近4年临沂市跃翔水表厂产权比率变化情况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近4年临沂市跃翔水表厂固定资产周转次数情况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近4年临沂市跃翔水表厂流动资产周转次数变化情况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近4年临沂市跃翔水表厂总资产周转次数变化情况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近4年临沂市跃翔水表厂销售毛利率变化情况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近4年南京达克豪斯科技实业有限公司资产负债率变化情况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近4年南京达克豪斯科技实业有限公司产权比率变化情况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近4年南京达克豪斯科技实业有限公司已获利息倍数变化情况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近4年南京达克豪斯科技实业有限公司固定资产周转次数情况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近4年南京达克豪斯科技实业有限公司流动资产周转次数变化情况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近4年南京达克豪斯科技实业有限公司总资产周转次数变化情况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近4年南京达克豪斯科技实业有限公司销售净利率变化情况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近4年南京达克豪斯科技实业有限公司销售毛利率变化情况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近4年南京达克豪斯科技实业有限公司资产净利率变化情况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207b50c074eda" w:history="1">
        <w:r>
          <w:rPr>
            <w:rStyle w:val="Hyperlink"/>
          </w:rPr>
          <w:t>2008-2009年中国水表行业深度调查与研究投资咨询报告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207b50c074eda" w:history="1">
        <w:r>
          <w:rPr>
            <w:rStyle w:val="Hyperlink"/>
          </w:rPr>
          <w:t>https://www.20087.com/2009-09/R_2008_2009shuibiaoshendudiaochayuyanjBaoGao.html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5e16fbc17427d" w:history="1">
      <w:r>
        <w:rPr>
          <w:rStyle w:val="Hyperlink"/>
        </w:rPr>
        <w:t>2008-2009年中国水表行业深度调查与研究投资咨询报告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shuibiaoshendudiaochayuyanjBaoGao.html" TargetMode="External" Id="Rb28207b50c07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shuibiaoshendudiaochayuyanjBaoGao.html" TargetMode="External" Id="R99e5e16fbc17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2009-09-24T02:21:00Z</dcterms:created>
  <dcterms:modified xsi:type="dcterms:W3CDTF">2009-09-24T03:21:00Z</dcterms:modified>
  <dc:subject>2008-2009年中国水表行业深度调查与研究投资咨询报告</dc:subject>
  <dc:title>2008-2009年中国水表行业深度调查与研究投资咨询报告</dc:title>
  <cp:keywords>2008-2009年中国水表行业深度调查与研究投资咨询报告</cp:keywords>
  <dc:description>2008-2009年中国水表行业深度调查与研究投资咨询报告</dc:description>
</cp:coreProperties>
</file>