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508722a864de9" w:history="1">
              <w:r>
                <w:rPr>
                  <w:rStyle w:val="Hyperlink"/>
                </w:rPr>
                <w:t>2008-2012年中国银行中间业务行业市场预测及投资前景研究报告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508722a864de9" w:history="1">
              <w:r>
                <w:rPr>
                  <w:rStyle w:val="Hyperlink"/>
                </w:rPr>
                <w:t>2008-2012年中国银行中间业务行业市场预测及投资前景研究报告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508722a864de9" w:history="1">
                <w:r>
                  <w:rPr>
                    <w:rStyle w:val="Hyperlink"/>
                  </w:rPr>
                  <w:t>https://www.20087.com/2009-09/R_2008_2012yinxingzhongjianyewushichanBaoGao.html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中间业务定义及特性</w:t>
      </w:r>
      <w:r>
        <w:rPr>
          <w:rFonts w:hint="eastAsia"/>
        </w:rPr>
        <w:br/>
      </w:r>
      <w:r>
        <w:rPr>
          <w:rFonts w:hint="eastAsia"/>
        </w:rPr>
        <w:t>　　第一节 中间业务定义及特性</w:t>
      </w:r>
      <w:r>
        <w:rPr>
          <w:rFonts w:hint="eastAsia"/>
        </w:rPr>
        <w:br/>
      </w:r>
      <w:r>
        <w:rPr>
          <w:rFonts w:hint="eastAsia"/>
        </w:rPr>
        <w:t>　　　　一、银行中间业务定义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一、2005-2008年全球经济发展概述</w:t>
      </w:r>
      <w:r>
        <w:rPr>
          <w:rFonts w:hint="eastAsia"/>
        </w:rPr>
        <w:br/>
      </w:r>
      <w:r>
        <w:rPr>
          <w:rFonts w:hint="eastAsia"/>
        </w:rPr>
        <w:t>　　　　二、2005-2008年主要经济体经济发展概述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四、全球金融市场流动性严重不足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五、各国政府出台实质措施挽救全球经济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全球银行业中间业务社会环境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全球银行中间业务市场发展概述</w:t>
      </w:r>
      <w:r>
        <w:rPr>
          <w:rFonts w:hint="eastAsia"/>
        </w:rPr>
        <w:br/>
      </w:r>
      <w:r>
        <w:rPr>
          <w:rFonts w:hint="eastAsia"/>
        </w:rPr>
        <w:t>　　第一节 全球银行中间业务市场发展概况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二、国际银行业对中间业务开发拥有较大的自主权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三、中间业务成为西方银行业的重要收入来源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第二节 西方银行业中间业务发展特征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三、2005-2008年美国主要银行的中间业务发展现状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四、2005-2008年美国银行卡市场现状及竞争格局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五、2005-2008年美国网上银行业务现状及竞争格局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第四节 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一、2005-2008年英国银行业中间业务市场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二、2005-2008年德国银行业中间业务市场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三、2005-2008年法国银行业中间业务市场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四、2005-2008年意大利银行业中间业务市场</w:t>
      </w:r>
      <w:r>
        <w:rPr>
          <w:rFonts w:hint="eastAsia"/>
        </w:rPr>
        <w:br/>
      </w:r>
      <w:r>
        <w:rPr>
          <w:rFonts w:hint="eastAsia"/>
        </w:rPr>
        <w:t>　　第五节 日本银行中间业务市场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三、2005-2008年日本银行卡市场发展现状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四、2005-2008年日本网上银行发展现状</w:t>
      </w:r>
      <w:r>
        <w:rPr>
          <w:rFonts w:hint="eastAsia"/>
        </w:rPr>
        <w:br/>
      </w:r>
      <w:r>
        <w:rPr>
          <w:rFonts w:hint="eastAsia"/>
        </w:rPr>
        <w:t>　　　　五、2005-2008年日本银行代理业务发展现状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六、日本中间业务发展趋势分析</w:t>
      </w:r>
      <w:r>
        <w:rPr>
          <w:rFonts w:hint="eastAsia"/>
        </w:rPr>
        <w:br/>
      </w:r>
      <w:r>
        <w:rPr>
          <w:rFonts w:hint="eastAsia"/>
        </w:rPr>
        <w:t>　　第六节 2009-2012年全球银行中间业务发展趋势分析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外资银行中间业务主体竞争力分析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二、公司中间业务运作现状</w:t>
      </w:r>
      <w:r>
        <w:rPr>
          <w:rFonts w:hint="eastAsia"/>
        </w:rPr>
        <w:br/>
      </w:r>
      <w:r>
        <w:rPr>
          <w:rFonts w:hint="eastAsia"/>
        </w:rPr>
        <w:t>　　　　三、中间业务销售情况</w:t>
      </w:r>
      <w:r>
        <w:rPr>
          <w:rFonts w:hint="eastAsia"/>
        </w:rPr>
        <w:br/>
      </w:r>
      <w:r>
        <w:rPr>
          <w:rFonts w:hint="eastAsia"/>
        </w:rPr>
        <w:t>　　　　四、企业中间业务竞争力SWOT分析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第三节 渣打银行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中国银行中间业务发展环境分析</w:t>
      </w:r>
      <w:r>
        <w:rPr>
          <w:rFonts w:hint="eastAsia"/>
        </w:rPr>
        <w:br/>
      </w:r>
      <w:r>
        <w:rPr>
          <w:rFonts w:hint="eastAsia"/>
        </w:rPr>
        <w:t>　　第一节 中国银行中间业务经济环境</w:t>
      </w:r>
      <w:r>
        <w:rPr>
          <w:rFonts w:hint="eastAsia"/>
        </w:rPr>
        <w:br/>
      </w:r>
      <w:r>
        <w:rPr>
          <w:rFonts w:hint="eastAsia"/>
        </w:rPr>
        <w:t>　　　　一、2005-2008年国民经济发展分析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二、2005-2008年中国经济结构分析</w:t>
      </w:r>
      <w:r>
        <w:rPr>
          <w:rFonts w:hint="eastAsia"/>
        </w:rPr>
        <w:br/>
      </w:r>
      <w:r>
        <w:rPr>
          <w:rFonts w:hint="eastAsia"/>
        </w:rPr>
        <w:t>　　　　三、2005-2008年中国中小企业数量</w:t>
      </w:r>
      <w:r>
        <w:rPr>
          <w:rFonts w:hint="eastAsia"/>
        </w:rPr>
        <w:br/>
      </w:r>
      <w:r>
        <w:rPr>
          <w:rFonts w:hint="eastAsia"/>
        </w:rPr>
        <w:t>　　　　四、中央经济政策全面转向保增长</w:t>
      </w:r>
      <w:r>
        <w:rPr>
          <w:rFonts w:hint="eastAsia"/>
        </w:rPr>
        <w:br/>
      </w:r>
      <w:r>
        <w:rPr>
          <w:rFonts w:hint="eastAsia"/>
        </w:rPr>
        <w:t>　　　　五、央行将拟定保证金融稳定预案</w:t>
      </w:r>
      <w:r>
        <w:rPr>
          <w:rFonts w:hint="eastAsia"/>
        </w:rPr>
        <w:br/>
      </w:r>
      <w:r>
        <w:rPr>
          <w:rFonts w:hint="eastAsia"/>
        </w:rPr>
        <w:t>　　　　六、金融危机影响下，中国经济增长趋缓</w:t>
      </w:r>
      <w:r>
        <w:rPr>
          <w:rFonts w:hint="eastAsia"/>
        </w:rPr>
        <w:br/>
      </w:r>
      <w:r>
        <w:rPr>
          <w:rFonts w:hint="eastAsia"/>
        </w:rPr>
        <w:t>　　第二节 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三、商业银行服务价格管理暂行办法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中国银行中间业务市场现状</w:t>
      </w:r>
      <w:r>
        <w:rPr>
          <w:rFonts w:hint="eastAsia"/>
        </w:rPr>
        <w:br/>
      </w:r>
      <w:r>
        <w:rPr>
          <w:rFonts w:hint="eastAsia"/>
        </w:rPr>
        <w:t>　　　　一、2005-2008年中资银行中间业务比例</w:t>
      </w:r>
      <w:r>
        <w:rPr>
          <w:rFonts w:hint="eastAsia"/>
        </w:rPr>
        <w:br/>
      </w:r>
      <w:r>
        <w:rPr>
          <w:rFonts w:hint="eastAsia"/>
        </w:rPr>
        <w:t>　　　　二、中间业务结构需要完善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四、2005-2008年主要银行中间业务发展提速</w:t>
      </w:r>
      <w:r>
        <w:rPr>
          <w:rFonts w:hint="eastAsia"/>
        </w:rPr>
        <w:br/>
      </w:r>
      <w:r>
        <w:rPr>
          <w:rFonts w:hint="eastAsia"/>
        </w:rPr>
        <w:t>　　第二节 中国银行中间业务市场竞争格局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五、大型银行收入增量优势逐渐缩小</w:t>
      </w:r>
      <w:r>
        <w:rPr>
          <w:rFonts w:hint="eastAsia"/>
        </w:rPr>
        <w:br/>
      </w:r>
      <w:r>
        <w:rPr>
          <w:rFonts w:hint="eastAsia"/>
        </w:rPr>
        <w:t>　　第三节 中国银行中间业务市场的问题</w:t>
      </w:r>
      <w:r>
        <w:rPr>
          <w:rFonts w:hint="eastAsia"/>
        </w:rPr>
        <w:br/>
      </w:r>
      <w:r>
        <w:rPr>
          <w:rFonts w:hint="eastAsia"/>
        </w:rPr>
        <w:t>　　　　一、非理性竞争与价格联盟问题</w:t>
      </w:r>
      <w:r>
        <w:rPr>
          <w:rFonts w:hint="eastAsia"/>
        </w:rPr>
        <w:br/>
      </w:r>
      <w:r>
        <w:rPr>
          <w:rFonts w:hint="eastAsia"/>
        </w:rPr>
        <w:t>　　　　二、外部环境不成熟</w:t>
      </w:r>
      <w:r>
        <w:rPr>
          <w:rFonts w:hint="eastAsia"/>
        </w:rPr>
        <w:br/>
      </w:r>
      <w:r>
        <w:rPr>
          <w:rFonts w:hint="eastAsia"/>
        </w:rPr>
        <w:t>　　　　三、中间业务品种较少</w:t>
      </w:r>
      <w:r>
        <w:rPr>
          <w:rFonts w:hint="eastAsia"/>
        </w:rPr>
        <w:br/>
      </w:r>
      <w:r>
        <w:rPr>
          <w:rFonts w:hint="eastAsia"/>
        </w:rPr>
        <w:t>　　　　四、高技术含量、高附加值的中间业务发展缓慢</w:t>
      </w:r>
      <w:r>
        <w:rPr>
          <w:rFonts w:hint="eastAsia"/>
        </w:rPr>
        <w:br/>
      </w:r>
      <w:r>
        <w:rPr>
          <w:rFonts w:hint="eastAsia"/>
        </w:rPr>
        <w:t>　　　　五、业务管理不规范</w:t>
      </w:r>
      <w:r>
        <w:rPr>
          <w:rFonts w:hint="eastAsia"/>
        </w:rPr>
        <w:br/>
      </w:r>
      <w:r>
        <w:rPr>
          <w:rFonts w:hint="eastAsia"/>
        </w:rPr>
        <w:t>　　　　六、高级人才缺乏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国有商业银行中间业务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四、2005-2008年主要国有商业银行中间业务对比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第二节 外资银行中间业务</w:t>
      </w:r>
      <w:r>
        <w:rPr>
          <w:rFonts w:hint="eastAsia"/>
        </w:rPr>
        <w:br/>
      </w:r>
      <w:r>
        <w:rPr>
          <w:rFonts w:hint="eastAsia"/>
        </w:rPr>
        <w:t>　　　　一、外资商业银行业务结构分析</w:t>
      </w:r>
      <w:r>
        <w:rPr>
          <w:rFonts w:hint="eastAsia"/>
        </w:rPr>
        <w:br/>
      </w:r>
      <w:r>
        <w:rPr>
          <w:rFonts w:hint="eastAsia"/>
        </w:rPr>
        <w:t>　　　　二、外资银行中间业务发展趋势</w:t>
      </w:r>
      <w:r>
        <w:rPr>
          <w:rFonts w:hint="eastAsia"/>
        </w:rPr>
        <w:br/>
      </w:r>
      <w:r>
        <w:rPr>
          <w:rFonts w:hint="eastAsia"/>
        </w:rPr>
        <w:t>　　　　三、2005-2008年在华中间业务细分市场发展状况</w:t>
      </w:r>
      <w:r>
        <w:rPr>
          <w:rFonts w:hint="eastAsia"/>
        </w:rPr>
        <w:br/>
      </w:r>
      <w:r>
        <w:rPr>
          <w:rFonts w:hint="eastAsia"/>
        </w:rPr>
        <w:t>　　　　四、中高端客户将成为外资银行重点发展对象</w:t>
      </w:r>
      <w:r>
        <w:rPr>
          <w:rFonts w:hint="eastAsia"/>
        </w:rPr>
        <w:br/>
      </w:r>
      <w:r>
        <w:rPr>
          <w:rFonts w:hint="eastAsia"/>
        </w:rPr>
        <w:t>　　第三节 城市商业银行中间业务</w:t>
      </w:r>
      <w:r>
        <w:rPr>
          <w:rFonts w:hint="eastAsia"/>
        </w:rPr>
        <w:br/>
      </w:r>
      <w:r>
        <w:rPr>
          <w:rFonts w:hint="eastAsia"/>
        </w:rPr>
        <w:t>　　　　一、2005-2008年城商行中间业务状况</w:t>
      </w:r>
      <w:r>
        <w:rPr>
          <w:rFonts w:hint="eastAsia"/>
        </w:rPr>
        <w:br/>
      </w:r>
      <w:r>
        <w:rPr>
          <w:rFonts w:hint="eastAsia"/>
        </w:rPr>
        <w:t>　　　　二、城市商业银行中间业务竞争力SWOT分析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三、城市商业银行中间业务存在的问题</w:t>
      </w:r>
      <w:r>
        <w:rPr>
          <w:rFonts w:hint="eastAsia"/>
        </w:rPr>
        <w:br/>
      </w:r>
      <w:r>
        <w:rPr>
          <w:rFonts w:hint="eastAsia"/>
        </w:rPr>
        <w:t>　　第四节 政策性银行中间业务</w:t>
      </w:r>
      <w:r>
        <w:rPr>
          <w:rFonts w:hint="eastAsia"/>
        </w:rPr>
        <w:br/>
      </w:r>
      <w:r>
        <w:rPr>
          <w:rFonts w:hint="eastAsia"/>
        </w:rPr>
        <w:t>　　　　一、2005-2008年进出口银行中间业务发展状况</w:t>
      </w:r>
      <w:r>
        <w:rPr>
          <w:rFonts w:hint="eastAsia"/>
        </w:rPr>
        <w:br/>
      </w:r>
      <w:r>
        <w:rPr>
          <w:rFonts w:hint="eastAsia"/>
        </w:rPr>
        <w:t>　　　　二、2005-2008年国开行中间业务发展状况</w:t>
      </w:r>
      <w:r>
        <w:rPr>
          <w:rFonts w:hint="eastAsia"/>
        </w:rPr>
        <w:br/>
      </w:r>
      <w:r>
        <w:rPr>
          <w:rFonts w:hint="eastAsia"/>
        </w:rPr>
        <w:t>　　　　三、政策性银行中间业务竞争力SWOT分析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金融衍生品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二、中外银行瞄准衍生品、资本市场转型</w:t>
      </w:r>
      <w:r>
        <w:rPr>
          <w:rFonts w:hint="eastAsia"/>
        </w:rPr>
        <w:br/>
      </w:r>
      <w:r>
        <w:rPr>
          <w:rFonts w:hint="eastAsia"/>
        </w:rPr>
        <w:t>　　　　三、2005-2008年主要银行金融衍生品发展情况</w:t>
      </w:r>
      <w:r>
        <w:rPr>
          <w:rFonts w:hint="eastAsia"/>
        </w:rPr>
        <w:br/>
      </w:r>
      <w:r>
        <w:rPr>
          <w:rFonts w:hint="eastAsia"/>
        </w:rPr>
        <w:t>　　　　三、金融衍生业务的中外资银行竞争力比较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四、中国商业银行金融衍生品存在的问题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五、金融衍生产品的交易资格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二、2005-2012年中国理财业务市场规模统计预测</w:t>
      </w:r>
      <w:r>
        <w:rPr>
          <w:rFonts w:hint="eastAsia"/>
        </w:rPr>
        <w:br/>
      </w:r>
      <w:r>
        <w:rPr>
          <w:rFonts w:hint="eastAsia"/>
        </w:rPr>
        <w:t>　　　　三、中国银行理财产品结构</w:t>
      </w:r>
      <w:r>
        <w:rPr>
          <w:rFonts w:hint="eastAsia"/>
        </w:rPr>
        <w:br/>
      </w:r>
      <w:r>
        <w:rPr>
          <w:rFonts w:hint="eastAsia"/>
        </w:rPr>
        <w:t>　　　　四、2005-2008年主要商业银行理财业务发展情况</w:t>
      </w:r>
      <w:r>
        <w:rPr>
          <w:rFonts w:hint="eastAsia"/>
        </w:rPr>
        <w:br/>
      </w:r>
      <w:r>
        <w:rPr>
          <w:rFonts w:hint="eastAsia"/>
        </w:rPr>
        <w:t>　　　　五、银行理财业务市场的四大问题</w:t>
      </w:r>
      <w:r>
        <w:rPr>
          <w:rFonts w:hint="eastAsia"/>
        </w:rPr>
        <w:br/>
      </w:r>
      <w:r>
        <w:rPr>
          <w:rFonts w:hint="eastAsia"/>
        </w:rPr>
        <w:t>　　　　六、中外银行理财业务市场竞争力对比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二、2005-2012年电子银行业务市场规模预测</w:t>
      </w:r>
      <w:r>
        <w:rPr>
          <w:rFonts w:hint="eastAsia"/>
        </w:rPr>
        <w:br/>
      </w:r>
      <w:r>
        <w:rPr>
          <w:rFonts w:hint="eastAsia"/>
        </w:rPr>
        <w:t>　　　　三、2005-2008年主要银行电子银行业务发展状况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五、电子银行的发展前景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三、银行资产证券化发展趋势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二、公司中间业务运作现状</w:t>
      </w:r>
      <w:r>
        <w:rPr>
          <w:rFonts w:hint="eastAsia"/>
        </w:rPr>
        <w:br/>
      </w:r>
      <w:r>
        <w:rPr>
          <w:rFonts w:hint="eastAsia"/>
        </w:rPr>
        <w:t>　　　　三、中间业务销售情况</w:t>
      </w:r>
      <w:r>
        <w:rPr>
          <w:rFonts w:hint="eastAsia"/>
        </w:rPr>
        <w:br/>
      </w:r>
      <w:r>
        <w:rPr>
          <w:rFonts w:hint="eastAsia"/>
        </w:rPr>
        <w:t>　　　　四、企业中间业务竞争力SWOT分析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第五节 浦发银行</w:t>
      </w:r>
      <w:r>
        <w:rPr>
          <w:rFonts w:hint="eastAsia"/>
        </w:rPr>
        <w:br/>
      </w:r>
      <w:r>
        <w:rPr>
          <w:rFonts w:hint="eastAsia"/>
        </w:rPr>
        <w:t>　　第六节 民生银行</w:t>
      </w:r>
      <w:r>
        <w:rPr>
          <w:rFonts w:hint="eastAsia"/>
        </w:rPr>
        <w:br/>
      </w:r>
      <w:r>
        <w:rPr>
          <w:rFonts w:hint="eastAsia"/>
        </w:rPr>
        <w:t>　　第七节 国开行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2009-2012年中国银行中间业务行业发展趋势与投资分析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2008-2010年中国银行中间业务市场发展趋势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　　五、产品结构和服务种类不断完善</w:t>
      </w:r>
      <w:r>
        <w:rPr>
          <w:rFonts w:hint="eastAsia"/>
        </w:rPr>
        <w:br/>
      </w:r>
      <w:r>
        <w:rPr>
          <w:rFonts w:hint="eastAsia"/>
        </w:rPr>
        <w:t>　　第二节 2008-2010年中国银行中间业务市场机会分析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第三节 2008-2010年银行中间业务市场投资风险分析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五、操作风险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主要经济体经济发展情况</w:t>
      </w:r>
      <w:r>
        <w:rPr>
          <w:rFonts w:hint="eastAsia"/>
        </w:rPr>
        <w:br/>
      </w:r>
      <w:r>
        <w:rPr>
          <w:rFonts w:hint="eastAsia"/>
        </w:rPr>
        <w:t>　　图表 银行业的社会责任</w:t>
      </w:r>
      <w:r>
        <w:rPr>
          <w:rFonts w:hint="eastAsia"/>
        </w:rPr>
        <w:br/>
      </w:r>
      <w:r>
        <w:rPr>
          <w:rFonts w:hint="eastAsia"/>
        </w:rPr>
        <w:t>　　图表 盈利对银行的重要性</w:t>
      </w:r>
      <w:r>
        <w:rPr>
          <w:rFonts w:hint="eastAsia"/>
        </w:rPr>
        <w:br/>
      </w:r>
      <w:r>
        <w:rPr>
          <w:rFonts w:hint="eastAsia"/>
        </w:rPr>
        <w:t>　　图表 美国银行中间业务收入排名</w:t>
      </w:r>
      <w:r>
        <w:rPr>
          <w:rFonts w:hint="eastAsia"/>
        </w:rPr>
        <w:br/>
      </w:r>
      <w:r>
        <w:rPr>
          <w:rFonts w:hint="eastAsia"/>
        </w:rPr>
        <w:t>　　图表 美国主要银行中间业务发展现状</w:t>
      </w:r>
      <w:r>
        <w:rPr>
          <w:rFonts w:hint="eastAsia"/>
        </w:rPr>
        <w:br/>
      </w:r>
      <w:r>
        <w:rPr>
          <w:rFonts w:hint="eastAsia"/>
        </w:rPr>
        <w:t>　　图表 2005-2008年美国网上银行业务的特点</w:t>
      </w:r>
      <w:r>
        <w:rPr>
          <w:rFonts w:hint="eastAsia"/>
        </w:rPr>
        <w:br/>
      </w:r>
      <w:r>
        <w:rPr>
          <w:rFonts w:hint="eastAsia"/>
        </w:rPr>
        <w:t>　　图表 美国银行中间业务风险管理的特点</w:t>
      </w:r>
      <w:r>
        <w:rPr>
          <w:rFonts w:hint="eastAsia"/>
        </w:rPr>
        <w:br/>
      </w:r>
      <w:r>
        <w:rPr>
          <w:rFonts w:hint="eastAsia"/>
        </w:rPr>
        <w:t>　　图表 美国银行中间业务发展的五大转变</w:t>
      </w:r>
      <w:r>
        <w:rPr>
          <w:rFonts w:hint="eastAsia"/>
        </w:rPr>
        <w:br/>
      </w:r>
      <w:r>
        <w:rPr>
          <w:rFonts w:hint="eastAsia"/>
        </w:rPr>
        <w:t>　　图表 美国银行业中间业务集中发展的领域</w:t>
      </w:r>
      <w:r>
        <w:rPr>
          <w:rFonts w:hint="eastAsia"/>
        </w:rPr>
        <w:br/>
      </w:r>
      <w:r>
        <w:rPr>
          <w:rFonts w:hint="eastAsia"/>
        </w:rPr>
        <w:t>　　图表 2005-2008年国内生产总值及其增长速度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中国经济结构分析</w:t>
      </w:r>
      <w:r>
        <w:rPr>
          <w:rFonts w:hint="eastAsia"/>
        </w:rPr>
        <w:br/>
      </w:r>
      <w:r>
        <w:rPr>
          <w:rFonts w:hint="eastAsia"/>
        </w:rPr>
        <w:t>　　图表 2005-2008年中国理财市场规模</w:t>
      </w:r>
      <w:r>
        <w:rPr>
          <w:rFonts w:hint="eastAsia"/>
        </w:rPr>
        <w:br/>
      </w:r>
      <w:r>
        <w:rPr>
          <w:rFonts w:hint="eastAsia"/>
        </w:rPr>
        <w:t>　　图表 2008年银行业金融机构收入结构</w:t>
      </w:r>
      <w:r>
        <w:rPr>
          <w:rFonts w:hint="eastAsia"/>
        </w:rPr>
        <w:br/>
      </w:r>
      <w:r>
        <w:rPr>
          <w:rFonts w:hint="eastAsia"/>
        </w:rPr>
        <w:t>　　图表 2008年主要商业银行手续费及佣金净收入</w:t>
      </w:r>
      <w:r>
        <w:rPr>
          <w:rFonts w:hint="eastAsia"/>
        </w:rPr>
        <w:br/>
      </w:r>
      <w:r>
        <w:rPr>
          <w:rFonts w:hint="eastAsia"/>
        </w:rPr>
        <w:t>　　图表 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图表 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2008年主要商业银行金融衍生品业务额3</w:t>
      </w:r>
      <w:r>
        <w:rPr>
          <w:rFonts w:hint="eastAsia"/>
        </w:rPr>
        <w:br/>
      </w:r>
      <w:r>
        <w:rPr>
          <w:rFonts w:hint="eastAsia"/>
        </w:rPr>
        <w:t>　　图表 2008年各类金融衍生品业务额所占比重3</w:t>
      </w:r>
      <w:r>
        <w:rPr>
          <w:rFonts w:hint="eastAsia"/>
        </w:rPr>
        <w:br/>
      </w:r>
      <w:r>
        <w:rPr>
          <w:rFonts w:hint="eastAsia"/>
        </w:rPr>
        <w:t>　　图表 2008年主要商业银行金融衍生品业务额所占比重</w:t>
      </w:r>
      <w:r>
        <w:rPr>
          <w:rFonts w:hint="eastAsia"/>
        </w:rPr>
        <w:br/>
      </w:r>
      <w:r>
        <w:rPr>
          <w:rFonts w:hint="eastAsia"/>
        </w:rPr>
        <w:t>　　图表 2004-2008年商业银行理财产品发行情况</w:t>
      </w:r>
      <w:r>
        <w:rPr>
          <w:rFonts w:hint="eastAsia"/>
        </w:rPr>
        <w:br/>
      </w:r>
      <w:r>
        <w:rPr>
          <w:rFonts w:hint="eastAsia"/>
        </w:rPr>
        <w:t>　　图表 国内银行理财市场发展轨迹</w:t>
      </w:r>
      <w:r>
        <w:rPr>
          <w:rFonts w:hint="eastAsia"/>
        </w:rPr>
        <w:br/>
      </w:r>
      <w:r>
        <w:rPr>
          <w:rFonts w:hint="eastAsia"/>
        </w:rPr>
        <w:t>　　图表 2005-2008年网上银行交易额</w:t>
      </w:r>
      <w:r>
        <w:rPr>
          <w:rFonts w:hint="eastAsia"/>
        </w:rPr>
        <w:br/>
      </w:r>
      <w:r>
        <w:rPr>
          <w:rFonts w:hint="eastAsia"/>
        </w:rPr>
        <w:t>　　图表 2005-2008年主要商业银行电子银行交易额</w:t>
      </w:r>
      <w:r>
        <w:rPr>
          <w:rFonts w:hint="eastAsia"/>
        </w:rPr>
        <w:br/>
      </w:r>
      <w:r>
        <w:rPr>
          <w:rFonts w:hint="eastAsia"/>
        </w:rPr>
        <w:t>　　图表 2008年主要银行网银业务</w:t>
      </w:r>
      <w:r>
        <w:rPr>
          <w:rFonts w:hint="eastAsia"/>
        </w:rPr>
        <w:br/>
      </w:r>
      <w:r>
        <w:rPr>
          <w:rFonts w:hint="eastAsia"/>
        </w:rPr>
        <w:t>　　图表 全国性商业银行网站所属的发展阶段及特征</w:t>
      </w:r>
      <w:r>
        <w:rPr>
          <w:rFonts w:hint="eastAsia"/>
        </w:rPr>
        <w:br/>
      </w:r>
      <w:r>
        <w:rPr>
          <w:rFonts w:hint="eastAsia"/>
        </w:rPr>
        <w:t>　　图表 中国商业银行电子银行业务市场竞争力SWOT分析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外资在华银行电子银行业务市场竞争力SWOT分析</w:t>
      </w:r>
      <w:r>
        <w:rPr>
          <w:rFonts w:hint="eastAsia"/>
        </w:rPr>
        <w:br/>
      </w:r>
      <w:r>
        <w:rPr>
          <w:rFonts w:hint="eastAsia"/>
        </w:rPr>
        <w:t>　　图表 网络银行的竞争优势</w:t>
      </w:r>
      <w:r>
        <w:rPr>
          <w:rFonts w:hint="eastAsia"/>
        </w:rPr>
        <w:br/>
      </w:r>
      <w:r>
        <w:rPr>
          <w:rFonts w:hint="eastAsia"/>
        </w:rPr>
        <w:t>　　图表 中小银行发展网络银行业务的主要对策</w:t>
      </w:r>
      <w:r>
        <w:rPr>
          <w:rFonts w:hint="eastAsia"/>
        </w:rPr>
        <w:br/>
      </w:r>
      <w:r>
        <w:rPr>
          <w:rFonts w:hint="eastAsia"/>
        </w:rPr>
        <w:t>　　图表 银监会批准银行业金融机构资产证券化试点情况</w:t>
      </w:r>
      <w:r>
        <w:rPr>
          <w:rFonts w:hint="eastAsia"/>
        </w:rPr>
        <w:br/>
      </w:r>
      <w:r>
        <w:rPr>
          <w:rFonts w:hint="eastAsia"/>
        </w:rPr>
        <w:t>　　图表 中国银行资产证券化发展历程</w:t>
      </w:r>
      <w:r>
        <w:rPr>
          <w:rFonts w:hint="eastAsia"/>
        </w:rPr>
        <w:br/>
      </w:r>
      <w:r>
        <w:rPr>
          <w:rFonts w:hint="eastAsia"/>
        </w:rPr>
        <w:t>　　图表 目前已证券化的主要资产类型</w:t>
      </w:r>
      <w:r>
        <w:rPr>
          <w:rFonts w:hint="eastAsia"/>
        </w:rPr>
        <w:br/>
      </w:r>
      <w:r>
        <w:rPr>
          <w:rFonts w:hint="eastAsia"/>
        </w:rPr>
        <w:t>　　图表 国有商业银行中间业务发展阶段</w:t>
      </w:r>
      <w:r>
        <w:rPr>
          <w:rFonts w:hint="eastAsia"/>
        </w:rPr>
        <w:br/>
      </w:r>
      <w:r>
        <w:rPr>
          <w:rFonts w:hint="eastAsia"/>
        </w:rPr>
        <w:t>　　图表 2008年四大上市国有银行手续费及佣金净收入</w:t>
      </w:r>
      <w:r>
        <w:rPr>
          <w:rFonts w:hint="eastAsia"/>
        </w:rPr>
        <w:br/>
      </w:r>
      <w:r>
        <w:rPr>
          <w:rFonts w:hint="eastAsia"/>
        </w:rPr>
        <w:t>　　图表 国有商业银行中间业务的问题</w:t>
      </w:r>
      <w:r>
        <w:rPr>
          <w:rFonts w:hint="eastAsia"/>
        </w:rPr>
        <w:br/>
      </w:r>
      <w:r>
        <w:rPr>
          <w:rFonts w:hint="eastAsia"/>
        </w:rPr>
        <w:t>　　图表 2005-2008年国有商业银行中间业务收入</w:t>
      </w:r>
      <w:r>
        <w:rPr>
          <w:rFonts w:hint="eastAsia"/>
        </w:rPr>
        <w:br/>
      </w:r>
      <w:r>
        <w:rPr>
          <w:rFonts w:hint="eastAsia"/>
        </w:rPr>
        <w:t>　　图表 2005-2008年各国有商业银行中间业务收入占营业收入比重对比</w:t>
      </w:r>
      <w:r>
        <w:rPr>
          <w:rFonts w:hint="eastAsia"/>
        </w:rPr>
        <w:br/>
      </w:r>
      <w:r>
        <w:rPr>
          <w:rFonts w:hint="eastAsia"/>
        </w:rPr>
        <w:t>　　图表 国有商业银行中间业务市场竞争力SWOT分析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图表 国有银行发展中间业务的对策</w:t>
      </w:r>
      <w:r>
        <w:rPr>
          <w:rFonts w:hint="eastAsia"/>
        </w:rPr>
        <w:br/>
      </w:r>
      <w:r>
        <w:rPr>
          <w:rFonts w:hint="eastAsia"/>
        </w:rPr>
        <w:t>　　图表 外资银行在华托管业务种类</w:t>
      </w:r>
      <w:r>
        <w:rPr>
          <w:rFonts w:hint="eastAsia"/>
        </w:rPr>
        <w:br/>
      </w:r>
      <w:r>
        <w:rPr>
          <w:rFonts w:hint="eastAsia"/>
        </w:rPr>
        <w:t>　　图表 城市商业银行中间业务市场竞争力SWOT分析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图表 2004-2008年进出口银行出口卖方信贷实际发放贷款</w:t>
      </w:r>
      <w:r>
        <w:rPr>
          <w:rFonts w:hint="eastAsia"/>
        </w:rPr>
        <w:br/>
      </w:r>
      <w:r>
        <w:rPr>
          <w:rFonts w:hint="eastAsia"/>
        </w:rPr>
        <w:t>　　图表 2007年进出口银行出口卖方信贷投向比例</w:t>
      </w:r>
      <w:r>
        <w:rPr>
          <w:rFonts w:hint="eastAsia"/>
        </w:rPr>
        <w:br/>
      </w:r>
      <w:r>
        <w:rPr>
          <w:rFonts w:hint="eastAsia"/>
        </w:rPr>
        <w:t>　　图表 2004-2008年进出口银行出口买方信贷实际发放贷款</w:t>
      </w:r>
      <w:r>
        <w:rPr>
          <w:rFonts w:hint="eastAsia"/>
        </w:rPr>
        <w:br/>
      </w:r>
      <w:r>
        <w:rPr>
          <w:rFonts w:hint="eastAsia"/>
        </w:rPr>
        <w:t>　　图表 2004-2008年进出口银行对外担保业务总金额</w:t>
      </w:r>
      <w:r>
        <w:rPr>
          <w:rFonts w:hint="eastAsia"/>
        </w:rPr>
        <w:br/>
      </w:r>
      <w:r>
        <w:rPr>
          <w:rFonts w:hint="eastAsia"/>
        </w:rPr>
        <w:t>　　图表 2007年进出口银行国际结算业务</w:t>
      </w:r>
      <w:r>
        <w:rPr>
          <w:rFonts w:hint="eastAsia"/>
        </w:rPr>
        <w:br/>
      </w:r>
      <w:r>
        <w:rPr>
          <w:rFonts w:hint="eastAsia"/>
        </w:rPr>
        <w:t>　　图表 政策性银行中间业务市场竞争力SWOT分析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图表 2008年工商银行手续费及佣金业务模块收入</w:t>
      </w:r>
      <w:r>
        <w:rPr>
          <w:rFonts w:hint="eastAsia"/>
        </w:rPr>
        <w:br/>
      </w:r>
      <w:r>
        <w:rPr>
          <w:rFonts w:hint="eastAsia"/>
        </w:rPr>
        <w:t>　　图表 2008年工商银行非利息收入比重</w:t>
      </w:r>
      <w:r>
        <w:rPr>
          <w:rFonts w:hint="eastAsia"/>
        </w:rPr>
        <w:br/>
      </w:r>
      <w:r>
        <w:rPr>
          <w:rFonts w:hint="eastAsia"/>
        </w:rPr>
        <w:t>　　图表 2008年工商银行手续费及佣金净收入构成</w:t>
      </w:r>
      <w:r>
        <w:rPr>
          <w:rFonts w:hint="eastAsia"/>
        </w:rPr>
        <w:br/>
      </w:r>
      <w:r>
        <w:rPr>
          <w:rFonts w:hint="eastAsia"/>
        </w:rPr>
        <w:t>　　图表 2008年工商银行中间业务运行</w:t>
      </w:r>
      <w:r>
        <w:rPr>
          <w:rFonts w:hint="eastAsia"/>
        </w:rPr>
        <w:br/>
      </w:r>
      <w:r>
        <w:rPr>
          <w:rFonts w:hint="eastAsia"/>
        </w:rPr>
        <w:t>　　图表 工商银行中间业务竞争力SWOT分析</w:t>
      </w:r>
      <w:r>
        <w:rPr>
          <w:rFonts w:hint="eastAsia"/>
        </w:rPr>
        <w:br/>
      </w:r>
      <w:r>
        <w:rPr>
          <w:rFonts w:hint="eastAsia"/>
        </w:rPr>
        <w:t>　　图表 2008年民生银行中间业务收入</w:t>
      </w:r>
      <w:r>
        <w:rPr>
          <w:rFonts w:hint="eastAsia"/>
        </w:rPr>
        <w:br/>
      </w:r>
      <w:r>
        <w:rPr>
          <w:rFonts w:hint="eastAsia"/>
        </w:rPr>
        <w:t>　　图表 2008年民生银行营业收入构成</w:t>
      </w:r>
      <w:r>
        <w:rPr>
          <w:rFonts w:hint="eastAsia"/>
        </w:rPr>
        <w:br/>
      </w:r>
      <w:r>
        <w:rPr>
          <w:rFonts w:hint="eastAsia"/>
        </w:rPr>
        <w:t>　　图表 2008年民生银行手续费及佣金收入构成</w:t>
      </w:r>
      <w:r>
        <w:rPr>
          <w:rFonts w:hint="eastAsia"/>
        </w:rPr>
        <w:br/>
      </w:r>
      <w:r>
        <w:rPr>
          <w:rFonts w:hint="eastAsia"/>
        </w:rPr>
        <w:t>　　图表 2008年民生银行托管业务结构</w:t>
      </w:r>
      <w:r>
        <w:rPr>
          <w:rFonts w:hint="eastAsia"/>
        </w:rPr>
        <w:br/>
      </w:r>
      <w:r>
        <w:rPr>
          <w:rFonts w:hint="eastAsia"/>
        </w:rPr>
        <w:t>　　图表 2006年国开行业务模块收入</w:t>
      </w:r>
      <w:r>
        <w:rPr>
          <w:rFonts w:hint="eastAsia"/>
        </w:rPr>
        <w:br/>
      </w:r>
      <w:r>
        <w:rPr>
          <w:rFonts w:hint="eastAsia"/>
        </w:rPr>
        <w:t>　　图表 花旗银行业务构成及增长</w:t>
      </w:r>
      <w:r>
        <w:rPr>
          <w:rFonts w:hint="eastAsia"/>
        </w:rPr>
        <w:br/>
      </w:r>
      <w:r>
        <w:rPr>
          <w:rFonts w:hint="eastAsia"/>
        </w:rPr>
        <w:t>　　图表 花旗银行的中间业务</w:t>
      </w:r>
      <w:r>
        <w:rPr>
          <w:rFonts w:hint="eastAsia"/>
        </w:rPr>
        <w:br/>
      </w:r>
      <w:r>
        <w:rPr>
          <w:rFonts w:hint="eastAsia"/>
        </w:rPr>
        <w:t>　　图表 2008年花旗银行非利息收入比重</w:t>
      </w:r>
      <w:r>
        <w:rPr>
          <w:rFonts w:hint="eastAsia"/>
        </w:rPr>
        <w:br/>
      </w:r>
      <w:r>
        <w:rPr>
          <w:rFonts w:hint="eastAsia"/>
        </w:rPr>
        <w:t>　　图表 花旗（中国）中间业务竞争力SWOT分析</w:t>
      </w:r>
      <w:r>
        <w:rPr>
          <w:rFonts w:hint="eastAsia"/>
        </w:rPr>
        <w:br/>
      </w:r>
      <w:r>
        <w:rPr>
          <w:rFonts w:hint="eastAsia"/>
        </w:rPr>
        <w:t>　　图表 汇丰银行业务构成及增长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508722a864de9" w:history="1">
        <w:r>
          <w:rPr>
            <w:rStyle w:val="Hyperlink"/>
          </w:rPr>
          <w:t>2008-2012年中国银行中间业务行业市场预测及投资前景研究报告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508722a864de9" w:history="1">
        <w:r>
          <w:rPr>
            <w:rStyle w:val="Hyperlink"/>
          </w:rPr>
          <w:t>https://www.20087.com/2009-09/R_2008_2012yinxingzhongjianyewushichanBaoGao.html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ebce8934467e" w:history="1">
      <w:r>
        <w:rPr>
          <w:rStyle w:val="Hyperlink"/>
        </w:rPr>
        <w:t>2008-2012年中国银行中间业务行业市场预测及投资前景研究报告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nxingzhongjianyewushichanBaoGao.html" TargetMode="External" Id="Ra40508722a8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nxingzhongjianyewushichanBaoGao.html" TargetMode="External" Id="Re807ebce8934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2009-09-10T02:57:00Z</dcterms:created>
  <dcterms:modified xsi:type="dcterms:W3CDTF">2009-09-10T03:57:00Z</dcterms:modified>
  <dc:subject>2008-2012年中国银行中间业务行业市场预测及投资前景研究报告</dc:subject>
  <dc:title>2008-2012年中国银行中间业务行业市场预测及投资前景研究报告</dc:title>
  <cp:keywords>2008-2012年中国银行中间业务行业市场预测及投资前景研究报告</cp:keywords>
  <dc:description>2008-2012年中国银行中间业务行业市场预测及投资前景研究报告</dc:description>
</cp:coreProperties>
</file>