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20c3b40034c3c" w:history="1">
              <w:r>
                <w:rPr>
                  <w:rStyle w:val="Hyperlink"/>
                </w:rPr>
                <w:t>2009年中国石油行业信息化建设与IT应用趋势研究报告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20c3b40034c3c" w:history="1">
              <w:r>
                <w:rPr>
                  <w:rStyle w:val="Hyperlink"/>
                </w:rPr>
                <w:t>2009年中国石油行业信息化建设与IT应用趋势研究报告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20c3b40034c3c" w:history="1">
                <w:r>
                  <w:rPr>
                    <w:rStyle w:val="Hyperlink"/>
                  </w:rPr>
                  <w:t>https://www.20087.com/2009-09/R_2009shiyouxinxihuajiansheyuyingyongqBaoGao.html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行业正面临前所未有的挑战和机遇。随着全球能源转型和可再生能源的崛起，石油需求增长放缓，而同时，石油生产国之间的竞争加剧，导致市场价格波动。技术进步，如深水钻探和页岩油开采，虽然增加了石油供应，但也带来了环境和经济上的复杂性。</w:t>
      </w:r>
      <w:r>
        <w:rPr>
          <w:rFonts w:hint="eastAsia"/>
        </w:rPr>
        <w:br/>
      </w:r>
      <w:r>
        <w:rPr>
          <w:rFonts w:hint="eastAsia"/>
        </w:rPr>
        <w:t>　　未来，石油行业将更加注重可持续性和效率。石油公司将加大投资于低碳技术和能源转型，如碳捕获与封存（CCS）和可再生能源项目，以减少碳足迹。同时，数字化转型，包括人工智能和自动化，将提高勘探、生产、运输和精炼的效率。此外，行业将面临重新定义自身角色的挑战，从单纯的能源供应商转变为综合能源解决方案提供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2008年中国石油行业基本状况</w:t>
      </w:r>
      <w:r>
        <w:rPr>
          <w:rFonts w:hint="eastAsia"/>
        </w:rPr>
        <w:br/>
      </w:r>
      <w:r>
        <w:rPr>
          <w:rFonts w:hint="eastAsia"/>
        </w:rPr>
        <w:t>　　1. 石油行业基本概况</w:t>
      </w:r>
      <w:r>
        <w:rPr>
          <w:rFonts w:hint="eastAsia"/>
        </w:rPr>
        <w:br/>
      </w:r>
      <w:r>
        <w:rPr>
          <w:rFonts w:hint="eastAsia"/>
        </w:rPr>
        <w:t>　　1.1 石油行业的定义</w:t>
      </w:r>
      <w:r>
        <w:rPr>
          <w:rFonts w:hint="eastAsia"/>
        </w:rPr>
        <w:br/>
      </w:r>
      <w:r>
        <w:rPr>
          <w:rFonts w:hint="eastAsia"/>
        </w:rPr>
        <w:t>　　1.2 石油行业的行业特征</w:t>
      </w:r>
      <w:r>
        <w:rPr>
          <w:rFonts w:hint="eastAsia"/>
        </w:rPr>
        <w:br/>
      </w:r>
      <w:r>
        <w:rPr>
          <w:rFonts w:hint="eastAsia"/>
        </w:rPr>
        <w:t>　　2. 石油行业的主要经济主体</w:t>
      </w:r>
      <w:r>
        <w:rPr>
          <w:rFonts w:hint="eastAsia"/>
        </w:rPr>
        <w:br/>
      </w:r>
      <w:r>
        <w:rPr>
          <w:rFonts w:hint="eastAsia"/>
        </w:rPr>
        <w:t>　　3. 石油行业的基本业务流程</w:t>
      </w:r>
      <w:r>
        <w:rPr>
          <w:rFonts w:hint="eastAsia"/>
        </w:rPr>
        <w:br/>
      </w:r>
      <w:r>
        <w:rPr>
          <w:rFonts w:hint="eastAsia"/>
        </w:rPr>
        <w:t>　　4. 石油行业的重点企业和竞争状况</w:t>
      </w:r>
      <w:r>
        <w:rPr>
          <w:rFonts w:hint="eastAsia"/>
        </w:rPr>
        <w:br/>
      </w:r>
      <w:r>
        <w:rPr>
          <w:rFonts w:hint="eastAsia"/>
        </w:rPr>
        <w:t>　　5. 2008年石油行业发展的重大事件及其影响</w:t>
      </w:r>
      <w:r>
        <w:rPr>
          <w:rFonts w:hint="eastAsia"/>
        </w:rPr>
        <w:br/>
      </w:r>
      <w:r>
        <w:rPr>
          <w:rFonts w:hint="eastAsia"/>
        </w:rPr>
        <w:t>　　6. 2008年石油行业关键数据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石油行业信息化应用的水平和特点</w:t>
      </w:r>
      <w:r>
        <w:rPr>
          <w:rFonts w:hint="eastAsia"/>
        </w:rPr>
        <w:br/>
      </w:r>
      <w:r>
        <w:rPr>
          <w:rFonts w:hint="eastAsia"/>
        </w:rPr>
        <w:t>　　1. 石油行业信息化发展阶段</w:t>
      </w:r>
      <w:r>
        <w:rPr>
          <w:rFonts w:hint="eastAsia"/>
        </w:rPr>
        <w:br/>
      </w:r>
      <w:r>
        <w:rPr>
          <w:rFonts w:hint="eastAsia"/>
        </w:rPr>
        <w:t>　　2. 石油行业信息化应用水平</w:t>
      </w:r>
      <w:r>
        <w:rPr>
          <w:rFonts w:hint="eastAsia"/>
        </w:rPr>
        <w:br/>
      </w:r>
      <w:r>
        <w:rPr>
          <w:rFonts w:hint="eastAsia"/>
        </w:rPr>
        <w:t>　　3. 石油行业的信息化建设的特点</w:t>
      </w:r>
      <w:r>
        <w:rPr>
          <w:rFonts w:hint="eastAsia"/>
        </w:rPr>
        <w:br/>
      </w:r>
      <w:r>
        <w:rPr>
          <w:rFonts w:hint="eastAsia"/>
        </w:rPr>
        <w:t>　　4. 石油行业的信息化建设存在的问题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石油行业的重点IT系统建设</w:t>
      </w:r>
      <w:r>
        <w:rPr>
          <w:rFonts w:hint="eastAsia"/>
        </w:rPr>
        <w:br/>
      </w:r>
      <w:r>
        <w:rPr>
          <w:rFonts w:hint="eastAsia"/>
        </w:rPr>
        <w:t>　　1．石油行业的应用系统架构</w:t>
      </w:r>
      <w:r>
        <w:rPr>
          <w:rFonts w:hint="eastAsia"/>
        </w:rPr>
        <w:br/>
      </w:r>
      <w:r>
        <w:rPr>
          <w:rFonts w:hint="eastAsia"/>
        </w:rPr>
        <w:t>　　2. 2008年石油行业重点IT系统投资状况</w:t>
      </w:r>
      <w:r>
        <w:rPr>
          <w:rFonts w:hint="eastAsia"/>
        </w:rPr>
        <w:br/>
      </w:r>
      <w:r>
        <w:rPr>
          <w:rFonts w:hint="eastAsia"/>
        </w:rPr>
        <w:t>　　3．2008年石油行业重点IT系统建设状况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2008年中国石油行业IT投资规模</w:t>
      </w:r>
      <w:r>
        <w:rPr>
          <w:rFonts w:hint="eastAsia"/>
        </w:rPr>
        <w:br/>
      </w:r>
      <w:r>
        <w:rPr>
          <w:rFonts w:hint="eastAsia"/>
        </w:rPr>
        <w:t>　　1．2008年石油行业信息化投资总额</w:t>
      </w:r>
      <w:r>
        <w:rPr>
          <w:rFonts w:hint="eastAsia"/>
        </w:rPr>
        <w:br/>
      </w:r>
      <w:r>
        <w:rPr>
          <w:rFonts w:hint="eastAsia"/>
        </w:rPr>
        <w:t>　　2．2008年能源行业信息化投资结构</w:t>
      </w:r>
      <w:r>
        <w:rPr>
          <w:rFonts w:hint="eastAsia"/>
        </w:rPr>
        <w:br/>
      </w:r>
      <w:r>
        <w:rPr>
          <w:rFonts w:hint="eastAsia"/>
        </w:rPr>
        <w:t>　　3．2008年石油行业各类硬件产品销售额</w:t>
      </w:r>
      <w:r>
        <w:rPr>
          <w:rFonts w:hint="eastAsia"/>
        </w:rPr>
        <w:br/>
      </w:r>
      <w:r>
        <w:rPr>
          <w:rFonts w:hint="eastAsia"/>
        </w:rPr>
        <w:t>　　4．2008年石油行业各类软件产品销售额</w:t>
      </w:r>
      <w:r>
        <w:rPr>
          <w:rFonts w:hint="eastAsia"/>
        </w:rPr>
        <w:br/>
      </w:r>
      <w:r>
        <w:rPr>
          <w:rFonts w:hint="eastAsia"/>
        </w:rPr>
        <w:t>　　5．2008年石油行业IT服务销售额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石油行业主要合作伙伴</w:t>
      </w:r>
      <w:r>
        <w:rPr>
          <w:rFonts w:hint="eastAsia"/>
        </w:rPr>
        <w:br/>
      </w:r>
      <w:r>
        <w:rPr>
          <w:rFonts w:hint="eastAsia"/>
        </w:rPr>
        <w:t>第六章 石油行业采购流程</w:t>
      </w:r>
      <w:r>
        <w:rPr>
          <w:rFonts w:hint="eastAsia"/>
        </w:rPr>
        <w:br/>
      </w:r>
      <w:r>
        <w:rPr>
          <w:rFonts w:hint="eastAsia"/>
        </w:rPr>
        <w:t>　　1．石油行业采购决策流程</w:t>
      </w:r>
      <w:r>
        <w:rPr>
          <w:rFonts w:hint="eastAsia"/>
        </w:rPr>
        <w:br/>
      </w:r>
      <w:r>
        <w:rPr>
          <w:rFonts w:hint="eastAsia"/>
        </w:rPr>
        <w:t>　　2．石油行业的采购关系变化趋势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2009年中国石油行业发展趋势</w:t>
      </w:r>
      <w:r>
        <w:rPr>
          <w:rFonts w:hint="eastAsia"/>
        </w:rPr>
        <w:br/>
      </w:r>
      <w:r>
        <w:rPr>
          <w:rFonts w:hint="eastAsia"/>
        </w:rPr>
        <w:t>　　1．石油行业发展趋势分析</w:t>
      </w:r>
      <w:r>
        <w:rPr>
          <w:rFonts w:hint="eastAsia"/>
        </w:rPr>
        <w:br/>
      </w:r>
      <w:r>
        <w:rPr>
          <w:rFonts w:hint="eastAsia"/>
        </w:rPr>
        <w:t>　　2．石油行业信息化建设趋势分析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2009年石油行业重点IT系统建设趋势</w:t>
      </w:r>
      <w:r>
        <w:rPr>
          <w:rFonts w:hint="eastAsia"/>
        </w:rPr>
        <w:br/>
      </w:r>
      <w:r>
        <w:rPr>
          <w:rFonts w:hint="eastAsia"/>
        </w:rPr>
        <w:t>　　1．2009年石油行业重点IT系统投资预测</w:t>
      </w:r>
      <w:r>
        <w:rPr>
          <w:rFonts w:hint="eastAsia"/>
        </w:rPr>
        <w:br/>
      </w:r>
      <w:r>
        <w:rPr>
          <w:rFonts w:hint="eastAsia"/>
        </w:rPr>
        <w:t>　　2．2009年石油行业重点IT系统建设趋势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2009年中国石油行业信息化投资总额</w:t>
      </w:r>
      <w:r>
        <w:rPr>
          <w:rFonts w:hint="eastAsia"/>
        </w:rPr>
        <w:br/>
      </w:r>
      <w:r>
        <w:rPr>
          <w:rFonts w:hint="eastAsia"/>
        </w:rPr>
        <w:t>　　1. 2009年石油行业信息化投资总体预测</w:t>
      </w:r>
      <w:r>
        <w:rPr>
          <w:rFonts w:hint="eastAsia"/>
        </w:rPr>
        <w:br/>
      </w:r>
      <w:r>
        <w:rPr>
          <w:rFonts w:hint="eastAsia"/>
        </w:rPr>
        <w:t>　　1.1 2009年石油行业的IT投资规模预测</w:t>
      </w:r>
      <w:r>
        <w:rPr>
          <w:rFonts w:hint="eastAsia"/>
        </w:rPr>
        <w:br/>
      </w:r>
      <w:r>
        <w:rPr>
          <w:rFonts w:hint="eastAsia"/>
        </w:rPr>
        <w:t>　　1.2 2009年石油行业的IT投资结构预测</w:t>
      </w:r>
      <w:r>
        <w:rPr>
          <w:rFonts w:hint="eastAsia"/>
        </w:rPr>
        <w:br/>
      </w:r>
      <w:r>
        <w:rPr>
          <w:rFonts w:hint="eastAsia"/>
        </w:rPr>
        <w:t>　　2. 2009年石油行业硬件产品采购预测</w:t>
      </w:r>
      <w:r>
        <w:rPr>
          <w:rFonts w:hint="eastAsia"/>
        </w:rPr>
        <w:br/>
      </w:r>
      <w:r>
        <w:rPr>
          <w:rFonts w:hint="eastAsia"/>
        </w:rPr>
        <w:t>　　3. 2009年石油行业软件产品采购预测</w:t>
      </w:r>
      <w:r>
        <w:rPr>
          <w:rFonts w:hint="eastAsia"/>
        </w:rPr>
        <w:br/>
      </w:r>
      <w:r>
        <w:rPr>
          <w:rFonts w:hint="eastAsia"/>
        </w:rPr>
        <w:t>　　4. 2009年石油行业IT服务采购预测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(中~智林)2009年石油行业信息化市场机会分析</w:t>
      </w:r>
      <w:r>
        <w:rPr>
          <w:rFonts w:hint="eastAsia"/>
        </w:rPr>
        <w:br/>
      </w:r>
      <w:r>
        <w:rPr>
          <w:rFonts w:hint="eastAsia"/>
        </w:rPr>
        <w:t>　　1．石油行业重点IT系统市场机会</w:t>
      </w:r>
      <w:r>
        <w:rPr>
          <w:rFonts w:hint="eastAsia"/>
        </w:rPr>
        <w:br/>
      </w:r>
      <w:r>
        <w:rPr>
          <w:rFonts w:hint="eastAsia"/>
        </w:rPr>
        <w:t>　　2．2009年石油行业重点IT产品市场机会分析</w:t>
      </w:r>
      <w:r>
        <w:rPr>
          <w:rFonts w:hint="eastAsia"/>
        </w:rPr>
        <w:br/>
      </w:r>
      <w:r>
        <w:rPr>
          <w:rFonts w:hint="eastAsia"/>
        </w:rPr>
        <w:t>　　专题 重大事件对石油行业IT投资的影响</w:t>
      </w:r>
      <w:r>
        <w:rPr>
          <w:rFonts w:hint="eastAsia"/>
        </w:rPr>
        <w:br/>
      </w:r>
      <w:r>
        <w:rPr>
          <w:rFonts w:hint="eastAsia"/>
        </w:rPr>
        <w:t>　　1．国际金融危机对石油行业IT投资的影响</w:t>
      </w:r>
      <w:r>
        <w:rPr>
          <w:rFonts w:hint="eastAsia"/>
        </w:rPr>
        <w:br/>
      </w:r>
      <w:r>
        <w:rPr>
          <w:rFonts w:hint="eastAsia"/>
        </w:rPr>
        <w:t>　　2．行业振兴和政府投资对石油行业信息化建设影响分析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>
        <w:rPr>
          <w:rFonts w:hint="eastAsia"/>
        </w:rPr>
        <w:t>　　1．研究背景</w:t>
      </w:r>
      <w:r>
        <w:rPr>
          <w:rFonts w:hint="eastAsia"/>
        </w:rPr>
        <w:br/>
      </w:r>
      <w:r>
        <w:rPr>
          <w:rFonts w:hint="eastAsia"/>
        </w:rPr>
        <w:t>　　2．相关定义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20c3b40034c3c" w:history="1">
        <w:r>
          <w:rPr>
            <w:rStyle w:val="Hyperlink"/>
          </w:rPr>
          <w:t>2009年中国石油行业信息化建设与IT应用趋势研究报告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20c3b40034c3c" w:history="1">
        <w:r>
          <w:rPr>
            <w:rStyle w:val="Hyperlink"/>
          </w:rPr>
          <w:t>https://www.20087.com/2009-09/R_2009shiyouxinxihuajiansheyuyingyongqBaoGao.html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c21e1eaaf4a25" w:history="1">
      <w:r>
        <w:rPr>
          <w:rStyle w:val="Hyperlink"/>
        </w:rPr>
        <w:t>2009年中国石油行业信息化建设与IT应用趋势研究报告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shiyouxinxihuajiansheyuyingyongqBaoGao.html" TargetMode="External" Id="R14120c3b4003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shiyouxinxihuajiansheyuyingyongqBaoGao.html" TargetMode="External" Id="Re88c21e1eaaf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2009-09-06T00:47:00Z</dcterms:created>
  <dcterms:modified xsi:type="dcterms:W3CDTF">2009-09-06T01:47:00Z</dcterms:modified>
  <dc:subject>2009年中国石油行业信息化建设与IT应用趋势研究报告</dc:subject>
  <dc:title>2009年中国石油行业信息化建设与IT应用趋势研究报告</dc:title>
  <cp:keywords>2009年中国石油行业信息化建设与IT应用趋势研究报告</cp:keywords>
  <dc:description>2009年中国石油行业信息化建设与IT应用趋势研究报告</dc:description>
</cp:coreProperties>
</file>