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e4e35b7fc4ac2" w:history="1">
              <w:r>
                <w:rPr>
                  <w:rStyle w:val="Hyperlink"/>
                </w:rPr>
                <w:t>2009-2012年中国镀层钢板产业运行态势及投资前景咨询报告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e4e35b7fc4ac2" w:history="1">
              <w:r>
                <w:rPr>
                  <w:rStyle w:val="Hyperlink"/>
                </w:rPr>
                <w:t>2009-2012年中国镀层钢板产业运行态势及投资前景咨询报告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e4e35b7fc4ac2" w:history="1">
                <w:r>
                  <w:rPr>
                    <w:rStyle w:val="Hyperlink"/>
                  </w:rPr>
                  <w:t>https://www.20087.com/2009-09/R_2009_2012ducenggangbanchanyeyunxingtBaoGao.html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2008-2009年世界镀层钢板产业运行状况分析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2008-2009年世界镀层钢板工业情况分析</w:t>
      </w:r>
      <w:r>
        <w:rPr>
          <w:rFonts w:hint="eastAsia"/>
        </w:rPr>
        <w:br/>
      </w:r>
      <w:r>
        <w:rPr>
          <w:rFonts w:hint="eastAsia"/>
        </w:rPr>
        <w:t>　　　　一、世界镀层板市场分析</w:t>
      </w:r>
      <w:r>
        <w:rPr>
          <w:rFonts w:hint="eastAsia"/>
        </w:rPr>
        <w:br/>
      </w:r>
      <w:r>
        <w:rPr>
          <w:rFonts w:hint="eastAsia"/>
        </w:rPr>
        <w:t>　　　　二、印度镀层板产能大增</w:t>
      </w:r>
      <w:r>
        <w:rPr>
          <w:rFonts w:hint="eastAsia"/>
        </w:rPr>
        <w:br/>
      </w:r>
      <w:r>
        <w:rPr>
          <w:rFonts w:hint="eastAsia"/>
        </w:rPr>
        <w:t>　　　　三、俄罗斯上调镀层板进口关税</w:t>
      </w:r>
      <w:r>
        <w:rPr>
          <w:rFonts w:hint="eastAsia"/>
        </w:rPr>
        <w:br/>
      </w:r>
      <w:r>
        <w:rPr>
          <w:rFonts w:hint="eastAsia"/>
        </w:rPr>
        <w:t>　　　　四、热镀铝锌合金镀层板生产及其应用</w:t>
      </w:r>
      <w:r>
        <w:rPr>
          <w:rFonts w:hint="eastAsia"/>
        </w:rPr>
        <w:br/>
      </w:r>
      <w:r>
        <w:rPr>
          <w:rFonts w:hint="eastAsia"/>
        </w:rPr>
        <w:t>　　第二节 2008-2009年世界镀锌板行业发展形势分析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二、国外汽车涂装业镀锌板预磷化和磷化技术</w:t>
      </w:r>
      <w:r>
        <w:rPr>
          <w:rFonts w:hint="eastAsia"/>
        </w:rPr>
        <w:br/>
      </w:r>
      <w:r>
        <w:rPr>
          <w:rFonts w:hint="eastAsia"/>
        </w:rPr>
        <w:t>　　　　三、欧美镀锌板市场</w:t>
      </w:r>
      <w:r>
        <w:rPr>
          <w:rFonts w:hint="eastAsia"/>
        </w:rPr>
        <w:br/>
      </w:r>
      <w:r>
        <w:rPr>
          <w:rFonts w:hint="eastAsia"/>
        </w:rPr>
        <w:t>　　第三节 2009-2013年世界镀层钢板工业发展趋势预测分析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2008-2009年中国镀层钢板产业运行环境分析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2008-2009年中国镀层钢板产业政策分析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2008-2009年中国镀层钢板产业社会环境分析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2008-2009年中国镀层钢板产业运行形势分析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2008-2009年中国镀层钢板工业发展态势分析</w:t>
      </w:r>
      <w:r>
        <w:rPr>
          <w:rFonts w:hint="eastAsia"/>
        </w:rPr>
        <w:br/>
      </w:r>
      <w:r>
        <w:rPr>
          <w:rFonts w:hint="eastAsia"/>
        </w:rPr>
        <w:t>　　　　一、中国镀层钢板发展历史</w:t>
      </w:r>
      <w:r>
        <w:rPr>
          <w:rFonts w:hint="eastAsia"/>
        </w:rPr>
        <w:br/>
      </w:r>
      <w:r>
        <w:rPr>
          <w:rFonts w:hint="eastAsia"/>
        </w:rPr>
        <w:t>　　　　二、中国镀层钢板消费情况</w:t>
      </w:r>
      <w:r>
        <w:rPr>
          <w:rFonts w:hint="eastAsia"/>
        </w:rPr>
        <w:br/>
      </w:r>
      <w:r>
        <w:rPr>
          <w:rFonts w:hint="eastAsia"/>
        </w:rPr>
        <w:t>　　　　三、镀层钢板技术发展水平</w:t>
      </w:r>
      <w:r>
        <w:rPr>
          <w:rFonts w:hint="eastAsia"/>
        </w:rPr>
        <w:br/>
      </w:r>
      <w:r>
        <w:rPr>
          <w:rFonts w:hint="eastAsia"/>
        </w:rPr>
        <w:t>　　第二节 2008-2009年中国镀锌板市场格局分析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二、国内镀锌板市场存在的问题分析</w:t>
      </w:r>
      <w:r>
        <w:rPr>
          <w:rFonts w:hint="eastAsia"/>
        </w:rPr>
        <w:br/>
      </w:r>
      <w:r>
        <w:rPr>
          <w:rFonts w:hint="eastAsia"/>
        </w:rPr>
        <w:t>　　　　三、国内镀锌板市场发展形势</w:t>
      </w:r>
      <w:r>
        <w:rPr>
          <w:rFonts w:hint="eastAsia"/>
        </w:rPr>
        <w:br/>
      </w:r>
      <w:r>
        <w:rPr>
          <w:rFonts w:hint="eastAsia"/>
        </w:rPr>
        <w:t>　　第三节 2008-2009年中国镀锡板（马口铁）行业运行格局分析</w:t>
      </w:r>
      <w:r>
        <w:rPr>
          <w:rFonts w:hint="eastAsia"/>
        </w:rPr>
        <w:br/>
      </w:r>
      <w:r>
        <w:rPr>
          <w:rFonts w:hint="eastAsia"/>
        </w:rPr>
        <w:t>　　　　一、国外镀锡板应用现状</w:t>
      </w:r>
      <w:r>
        <w:rPr>
          <w:rFonts w:hint="eastAsia"/>
        </w:rPr>
        <w:br/>
      </w:r>
      <w:r>
        <w:rPr>
          <w:rFonts w:hint="eastAsia"/>
        </w:rPr>
        <w:t>　　　　二、国内镀锡板发展分析</w:t>
      </w:r>
      <w:r>
        <w:rPr>
          <w:rFonts w:hint="eastAsia"/>
        </w:rPr>
        <w:br/>
      </w:r>
      <w:r>
        <w:rPr>
          <w:rFonts w:hint="eastAsia"/>
        </w:rPr>
        <w:t>　　　　三、广州马口铁市场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2007-2009年中国镀层板（带）产量数据统计分析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2007年全国镀层板（带）产量数据分析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一、2007年全国镀层板（带）产量数据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第二节 2008年全国镀层板（带）产量数据分析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一、2008年全国镀层板（带）产量数据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2009年1-5月全国镀层板（带）产量数据分析（数据均可更新至最新月份）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一、2009年1-5月全国镀层板（带）产量数据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第四节 全国镀层板（带）产量增长性分析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2007-2009年中国镀锌板（带）产量数据统计分析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第二节 2008年全国镀锌板（带）产量数据分析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2009年1-5月全国镀锌板（带）产量数据分析（数据均可更新至最新月份）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第四节 全国镀锌板（带）产量增长性分析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2001-2009年中国镀层板进出口贸易分析</w:t>
      </w:r>
      <w:r>
        <w:rPr>
          <w:rFonts w:hint="eastAsia"/>
        </w:rPr>
        <w:br/>
      </w:r>
      <w:r>
        <w:rPr>
          <w:rFonts w:hint="eastAsia"/>
        </w:rPr>
        <w:t>　　第一节 宽≥600mm经包、镀或涂层的普通钢铁板材进出口分析</w:t>
      </w:r>
      <w:r>
        <w:rPr>
          <w:rFonts w:hint="eastAsia"/>
        </w:rPr>
        <w:br/>
      </w:r>
      <w:r>
        <w:rPr>
          <w:rFonts w:hint="eastAsia"/>
        </w:rPr>
        <w:t>　　第二节 宽＜600mm经包、镀或涂层的普通钢铁板材进出口分析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2008-2009年中国镀层钢板工业竞争格局分析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2008-2009年中国镀层钢板行业集中度分析</w:t>
      </w:r>
      <w:r>
        <w:rPr>
          <w:rFonts w:hint="eastAsia"/>
        </w:rPr>
        <w:br/>
      </w:r>
      <w:r>
        <w:rPr>
          <w:rFonts w:hint="eastAsia"/>
        </w:rPr>
        <w:t>　　　　一、镀层板（带）产量集中分布</w:t>
      </w:r>
      <w:r>
        <w:rPr>
          <w:rFonts w:hint="eastAsia"/>
        </w:rPr>
        <w:br/>
      </w:r>
      <w:r>
        <w:rPr>
          <w:rFonts w:hint="eastAsia"/>
        </w:rPr>
        <w:t>　　　　二、镀锌板（带）产量集中分布</w:t>
      </w:r>
      <w:r>
        <w:rPr>
          <w:rFonts w:hint="eastAsia"/>
        </w:rPr>
        <w:br/>
      </w:r>
      <w:r>
        <w:rPr>
          <w:rFonts w:hint="eastAsia"/>
        </w:rPr>
        <w:t>　　　　三、镀层钢板生产企业分布</w:t>
      </w:r>
      <w:r>
        <w:rPr>
          <w:rFonts w:hint="eastAsia"/>
        </w:rPr>
        <w:br/>
      </w:r>
      <w:r>
        <w:rPr>
          <w:rFonts w:hint="eastAsia"/>
        </w:rPr>
        <w:t>　　　　三、镀层钢板销售收入集中度</w:t>
      </w:r>
      <w:r>
        <w:rPr>
          <w:rFonts w:hint="eastAsia"/>
        </w:rPr>
        <w:br/>
      </w:r>
      <w:r>
        <w:rPr>
          <w:rFonts w:hint="eastAsia"/>
        </w:rPr>
        <w:t>　　第二节 2008-2009年中国镀层钢板工业竞争现状分析</w:t>
      </w:r>
      <w:r>
        <w:rPr>
          <w:rFonts w:hint="eastAsia"/>
        </w:rPr>
        <w:br/>
      </w:r>
      <w:r>
        <w:rPr>
          <w:rFonts w:hint="eastAsia"/>
        </w:rPr>
        <w:t>　　　　一、镀层钢板行业国内外竞争分析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二、镀层钢板工业价格竞争分析</w:t>
      </w:r>
      <w:r>
        <w:rPr>
          <w:rFonts w:hint="eastAsia"/>
        </w:rPr>
        <w:br/>
      </w:r>
      <w:r>
        <w:rPr>
          <w:rFonts w:hint="eastAsia"/>
        </w:rPr>
        <w:t>　　第三节 2008-2009年中国镀层钢板工业竞争策略分析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2008-2009年中国镀层钢板产业优势企业竞争性数据分析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天津市热联涂层钢板有限公司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山东盛达涂层材料有限公司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哈尔滨北辰彩板制造有限公司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大连世运钢板有限公司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常熟市南方薄型钢管厂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常熟星岛新兴建材有限公司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鞍钢新轧－蒂森克虏伯镀锌钢板有限公司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中山中粤马口铁工业有限公司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2009-2012年中国镀层钢板产业发展趋势预测分析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2009-2012年中国镀层钢板产业发展前景分析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二、镀层钢板技术发展方向分析</w:t>
      </w:r>
      <w:r>
        <w:rPr>
          <w:rFonts w:hint="eastAsia"/>
        </w:rPr>
        <w:br/>
      </w:r>
      <w:r>
        <w:rPr>
          <w:rFonts w:hint="eastAsia"/>
        </w:rPr>
        <w:t>　　　　三、镀层钢板进出口预测分析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2009-2012年中国镀层钢板产业市场预测分析</w:t>
      </w:r>
      <w:r>
        <w:rPr>
          <w:rFonts w:hint="eastAsia"/>
        </w:rPr>
        <w:br/>
      </w:r>
      <w:r>
        <w:rPr>
          <w:rFonts w:hint="eastAsia"/>
        </w:rPr>
        <w:t>　　　　一、镀层钢板产量预测分析</w:t>
      </w:r>
      <w:r>
        <w:rPr>
          <w:rFonts w:hint="eastAsia"/>
        </w:rPr>
        <w:br/>
      </w:r>
      <w:r>
        <w:rPr>
          <w:rFonts w:hint="eastAsia"/>
        </w:rPr>
        <w:t>　　　　二、镀层钢板需求预测分析</w:t>
      </w:r>
      <w:r>
        <w:rPr>
          <w:rFonts w:hint="eastAsia"/>
        </w:rPr>
        <w:br/>
      </w:r>
      <w:r>
        <w:rPr>
          <w:rFonts w:hint="eastAsia"/>
        </w:rPr>
        <w:t>　　　　三、镀层钢板市场竞争格局预测分析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2009-2012年中国镀层钢板市场盈利预测分析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2009-2012年中国镀层钢板产业投资机会与风险分析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2009-2012年中国镀层钢板产业投资环境分析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2009-2012年中国镀层钢板产业投资机会分析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2009-2012年中国镀层钢板产业投资风险分析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2007年全国镀层板（带）产量数据</w:t>
      </w:r>
      <w:r>
        <w:rPr>
          <w:rFonts w:hint="eastAsia"/>
        </w:rPr>
        <w:br/>
      </w:r>
      <w:r>
        <w:rPr>
          <w:rFonts w:hint="eastAsia"/>
        </w:rPr>
        <w:t>　　图表 2007年重点省市镀层板（带）产量数据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图表 2008年全国镀层板（带）产量数据</w:t>
      </w:r>
      <w:r>
        <w:rPr>
          <w:rFonts w:hint="eastAsia"/>
        </w:rPr>
        <w:br/>
      </w:r>
      <w:r>
        <w:rPr>
          <w:rFonts w:hint="eastAsia"/>
        </w:rPr>
        <w:t>　　图表 2008年重点省市镀层板（带）产量数据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图表 2009年1-5月全国镀层板（带）产量数据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2009年1-5月重点省市镀层板（带）产量数据</w:t>
      </w:r>
      <w:r>
        <w:rPr>
          <w:rFonts w:hint="eastAsia"/>
        </w:rPr>
        <w:br/>
      </w:r>
      <w:r>
        <w:rPr>
          <w:rFonts w:hint="eastAsia"/>
        </w:rPr>
        <w:t>　　图表 2007年全国镀锌板（带）产量数据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2007年重点省市镀锌板（带）产量数据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2008年全国镀锌板（带）产量数据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2008年重点省市镀锌板（带）产量数据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2009年1-5月全国镀锌板（带）产量数据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全国镀锌板（带）产量增长性分析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宝钢新日铁汽车板有限公司盈利指标情况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宝钢新日铁汽车板有限公司盈利能力情况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宝钢新日铁汽车板有限公司销售收入情况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天津市热联涂层钢板有限公司盈利指标情况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天津市热联涂层钢板有限公司资产运行指标状况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天津市热联涂层钢板有限公司资产负债能力指标分析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天津市热联涂层钢板有限公司盈利能力情况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天津市热联涂层钢板有限公司销售收入情况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天津市热联涂层钢板有限公司成本费用构成情况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山东盛达涂层材料有限公司盈利指标情况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山东盛达涂层材料有限公司资产运行指标状况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山东盛达涂层材料有限公司资产负债能力指标分析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山东盛达涂层材料有限公司盈利能力情况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山东盛达涂层材料有限公司销售收入情况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山东盛达涂层材料有限公司成本费用构成情况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哈尔滨北辰彩板制造有限公司盈利指标情况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哈尔滨北辰彩板制造有限公司资产运行指标状况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哈尔滨北辰彩板制造有限公司资产负债能力指标分析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哈尔滨北辰彩板制造有限公司盈利能力情况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哈尔滨北辰彩板制造有限公司销售收入情况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哈尔滨北辰彩板制造有限公司成本费用构成情况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大连世运钢板有限公司盈利指标情况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大连世运钢板有限公司资产运行指标状况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大连世运钢板有限公司资产负债能力指标分析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大连世运钢板有限公司盈利能力情况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大连世运钢板有限公司销售收入情况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大连世运钢板有限公司成本费用构成情况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常熟市南方薄型钢管厂盈利指标情况</w:t>
      </w:r>
      <w:r>
        <w:rPr>
          <w:rFonts w:hint="eastAsia"/>
        </w:rPr>
        <w:br/>
      </w:r>
      <w:r>
        <w:rPr>
          <w:rFonts w:hint="eastAsia"/>
        </w:rPr>
        <w:t>　　图表 常熟市南方薄型钢管厂资产运行指标状况</w:t>
      </w:r>
      <w:r>
        <w:rPr>
          <w:rFonts w:hint="eastAsia"/>
        </w:rPr>
        <w:br/>
      </w:r>
      <w:r>
        <w:rPr>
          <w:rFonts w:hint="eastAsia"/>
        </w:rPr>
        <w:t>　　图表 常熟市南方薄型钢管厂资产负债能力指标分析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常熟市南方薄型钢管厂盈利能力情况</w:t>
      </w:r>
      <w:r>
        <w:rPr>
          <w:rFonts w:hint="eastAsia"/>
        </w:rPr>
        <w:br/>
      </w:r>
      <w:r>
        <w:rPr>
          <w:rFonts w:hint="eastAsia"/>
        </w:rPr>
        <w:t>　　图表 常熟市南方薄型钢管厂销售收入情况</w:t>
      </w:r>
      <w:r>
        <w:rPr>
          <w:rFonts w:hint="eastAsia"/>
        </w:rPr>
        <w:br/>
      </w:r>
      <w:r>
        <w:rPr>
          <w:rFonts w:hint="eastAsia"/>
        </w:rPr>
        <w:t>　　图表 常熟市南方薄型钢管厂成本费用构成情况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鞍钢新轧－蒂森克虏伯镀锌钢板有限公司盈利指标情况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鞍钢新轧－蒂森克虏伯镀锌钢板有限公司盈利能力情况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鞍钢新轧－蒂森克虏伯镀锌钢板有限公司销售收入情况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2009-2012年中国镀层钢板产量预测分析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2009-2012年中国镀层钢板需求预测分析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2009-2012年中国镀层钢板市场竞争格局预测分析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2009-2012年中国镀层钢板市场盈利预测分析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e4e35b7fc4ac2" w:history="1">
        <w:r>
          <w:rPr>
            <w:rStyle w:val="Hyperlink"/>
          </w:rPr>
          <w:t>2009-2012年中国镀层钢板产业运行态势及投资前景咨询报告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e4e35b7fc4ac2" w:history="1">
        <w:r>
          <w:rPr>
            <w:rStyle w:val="Hyperlink"/>
          </w:rPr>
          <w:t>https://www.20087.com/2009-09/R_2009_2012ducenggangbanchanyeyunxingtBaoGao.html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热点：电镀钢是什么材质、镀层钢板料可以戴吗图片、碳钢电镀、镀层钢板双面镀层重量计算公式及单位面积的计算公式、镀锡钢板、钢板镀层类型、涂层钢板、镀膜钢板、金属镀层是什么意思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94261e2404c0f" w:history="1">
      <w:r>
        <w:rPr>
          <w:rStyle w:val="Hyperlink"/>
        </w:rPr>
        <w:t>2009-2012年中国镀层钢板产业运行态势及投资前景咨询报告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ducenggangbanchanyeyunxingtBaoGao.html" TargetMode="External" Id="R9d2e4e35b7fc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ducenggangbanchanyeyunxingtBaoGao.html" TargetMode="External" Id="Rbf194261e240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2009-09-09T06:29:00Z</dcterms:created>
  <dcterms:modified xsi:type="dcterms:W3CDTF">2009-09-09T07:29:00Z</dcterms:modified>
  <dc:subject>2009-2012年中国镀层钢板产业运行态势及投资前景咨询报告</dc:subject>
  <dc:title>2009-2012年中国镀层钢板产业运行态势及投资前景咨询报告</dc:title>
  <cp:keywords>2009-2012年中国镀层钢板产业运行态势及投资前景咨询报告</cp:keywords>
  <dc:description>2009-2012年中国镀层钢板产业运行态势及投资前景咨询报告</dc:description>
</cp:coreProperties>
</file>