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cebc95064998" w:history="1">
              <w:r>
                <w:rPr>
                  <w:rStyle w:val="Hyperlink"/>
                </w:rPr>
                <w:t>2009-2013年中国公共建筑装饰市场全面调研分析报告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cebc95064998" w:history="1">
              <w:r>
                <w:rPr>
                  <w:rStyle w:val="Hyperlink"/>
                </w:rPr>
                <w:t>2009-2013年中国公共建筑装饰市场全面调研分析报告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cebc95064998" w:history="1">
                <w:r>
                  <w:rPr>
                    <w:rStyle w:val="Hyperlink"/>
                  </w:rPr>
                  <w:t>https://www.20087.com/2009-09/R_2009_2013gonggongjianzhuzhuangshishiBaoGao.html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公业建筑装饰产业基础</w:t>
      </w:r>
      <w:r>
        <w:rPr>
          <w:rFonts w:hint="eastAsia"/>
        </w:rPr>
        <w:br/>
      </w:r>
      <w:r>
        <w:rPr>
          <w:rFonts w:hint="eastAsia"/>
        </w:rPr>
        <w:t>　　第一节 公共建筑装饰界定</w:t>
      </w:r>
      <w:r>
        <w:rPr>
          <w:rFonts w:hint="eastAsia"/>
        </w:rPr>
        <w:br/>
      </w:r>
      <w:r>
        <w:rPr>
          <w:rFonts w:hint="eastAsia"/>
        </w:rPr>
        <w:t>　　第二节 公业建筑装饰产业特征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行业区域格局分析</w:t>
      </w:r>
      <w:r>
        <w:rPr>
          <w:rFonts w:hint="eastAsia"/>
        </w:rPr>
        <w:br/>
      </w:r>
      <w:r>
        <w:rPr>
          <w:rFonts w:hint="eastAsia"/>
        </w:rPr>
        <w:t>　　　　四 产业上下游分析</w:t>
      </w:r>
      <w:r>
        <w:rPr>
          <w:rFonts w:hint="eastAsia"/>
        </w:rPr>
        <w:br/>
      </w:r>
      <w:r>
        <w:rPr>
          <w:rFonts w:hint="eastAsia"/>
        </w:rPr>
        <w:t>　　　　五 市场进入壁垒分析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公共建筑装饰管理体制</w:t>
      </w:r>
      <w:r>
        <w:rPr>
          <w:rFonts w:hint="eastAsia"/>
        </w:rPr>
        <w:br/>
      </w:r>
      <w:r>
        <w:rPr>
          <w:rFonts w:hint="eastAsia"/>
        </w:rPr>
        <w:t>　　第一节 主管部门及政策</w:t>
      </w:r>
      <w:r>
        <w:rPr>
          <w:rFonts w:hint="eastAsia"/>
        </w:rPr>
        <w:br/>
      </w:r>
      <w:r>
        <w:rPr>
          <w:rFonts w:hint="eastAsia"/>
        </w:rPr>
        <w:t>　　第二节 建筑装饰准入制度</w:t>
      </w:r>
      <w:r>
        <w:rPr>
          <w:rFonts w:hint="eastAsia"/>
        </w:rPr>
        <w:br/>
      </w:r>
      <w:r>
        <w:rPr>
          <w:rFonts w:hint="eastAsia"/>
        </w:rPr>
        <w:t>　　　　一 建筑装饰资质分级标准</w:t>
      </w:r>
      <w:r>
        <w:rPr>
          <w:rFonts w:hint="eastAsia"/>
        </w:rPr>
        <w:br/>
      </w:r>
      <w:r>
        <w:rPr>
          <w:rFonts w:hint="eastAsia"/>
        </w:rPr>
        <w:t>　　　　二 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三 建筑装饰工程施工企业资质等级标准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2008-2009年产业现状分析</w:t>
      </w:r>
      <w:r>
        <w:rPr>
          <w:rFonts w:hint="eastAsia"/>
        </w:rPr>
        <w:br/>
      </w:r>
      <w:r>
        <w:rPr>
          <w:rFonts w:hint="eastAsia"/>
        </w:rPr>
        <w:t>　　第一节 2008年市场规模分析</w:t>
      </w:r>
      <w:r>
        <w:rPr>
          <w:rFonts w:hint="eastAsia"/>
        </w:rPr>
        <w:br/>
      </w:r>
      <w:r>
        <w:rPr>
          <w:rFonts w:hint="eastAsia"/>
        </w:rPr>
        <w:t>　　　　一 2008-2010年建筑装饰市场规模</w:t>
      </w:r>
      <w:r>
        <w:rPr>
          <w:rFonts w:hint="eastAsia"/>
        </w:rPr>
        <w:br/>
      </w:r>
      <w:r>
        <w:rPr>
          <w:rFonts w:hint="eastAsia"/>
        </w:rPr>
        <w:t>　　　　二 2008-2010年公共建筑装饰市场规模</w:t>
      </w:r>
      <w:r>
        <w:rPr>
          <w:rFonts w:hint="eastAsia"/>
        </w:rPr>
        <w:br/>
      </w:r>
      <w:r>
        <w:rPr>
          <w:rFonts w:hint="eastAsia"/>
        </w:rPr>
        <w:t>　　第二节 十一五建筑装饰规划</w:t>
      </w:r>
      <w:r>
        <w:rPr>
          <w:rFonts w:hint="eastAsia"/>
        </w:rPr>
        <w:br/>
      </w:r>
      <w:r>
        <w:rPr>
          <w:rFonts w:hint="eastAsia"/>
        </w:rPr>
        <w:t>　　　　一 指导思想</w:t>
      </w:r>
      <w:r>
        <w:rPr>
          <w:rFonts w:hint="eastAsia"/>
        </w:rPr>
        <w:br/>
      </w:r>
      <w:r>
        <w:rPr>
          <w:rFonts w:hint="eastAsia"/>
        </w:rPr>
        <w:t>　　　　二 发展目标</w:t>
      </w:r>
      <w:r>
        <w:rPr>
          <w:rFonts w:hint="eastAsia"/>
        </w:rPr>
        <w:br/>
      </w:r>
      <w:r>
        <w:rPr>
          <w:rFonts w:hint="eastAsia"/>
        </w:rPr>
        <w:t>　　　　三 主要原则</w:t>
      </w:r>
      <w:r>
        <w:rPr>
          <w:rFonts w:hint="eastAsia"/>
        </w:rPr>
        <w:br/>
      </w:r>
      <w:r>
        <w:rPr>
          <w:rFonts w:hint="eastAsia"/>
        </w:rPr>
        <w:t>　　第三节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2008年建筑装饰从业人员</w:t>
      </w:r>
      <w:r>
        <w:rPr>
          <w:rFonts w:hint="eastAsia"/>
        </w:rPr>
        <w:br/>
      </w:r>
      <w:r>
        <w:rPr>
          <w:rFonts w:hint="eastAsia"/>
        </w:rPr>
        <w:t>　　　　二 2008年建筑装饰企业数量</w:t>
      </w:r>
      <w:r>
        <w:rPr>
          <w:rFonts w:hint="eastAsia"/>
        </w:rPr>
        <w:br/>
      </w:r>
      <w:r>
        <w:rPr>
          <w:rFonts w:hint="eastAsia"/>
        </w:rPr>
        <w:t>　　　　三 2008年建筑装饰企业资质结构</w:t>
      </w:r>
      <w:r>
        <w:rPr>
          <w:rFonts w:hint="eastAsia"/>
        </w:rPr>
        <w:br/>
      </w:r>
      <w:r>
        <w:rPr>
          <w:rFonts w:hint="eastAsia"/>
        </w:rPr>
        <w:t>　　　　四 2008 年度中国建筑装饰百强</w:t>
      </w:r>
      <w:r>
        <w:rPr>
          <w:rFonts w:hint="eastAsia"/>
        </w:rPr>
        <w:br/>
      </w:r>
      <w:r>
        <w:rPr>
          <w:rFonts w:hint="eastAsia"/>
        </w:rPr>
        <w:t>　　第四节 建筑装饰行业技术水平分析</w:t>
      </w:r>
      <w:r>
        <w:rPr>
          <w:rFonts w:hint="eastAsia"/>
        </w:rPr>
        <w:br/>
      </w:r>
      <w:r>
        <w:rPr>
          <w:rFonts w:hint="eastAsia"/>
        </w:rPr>
        <w:t>　　　　一 行业的技术水平现状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t>　　第五节 2010年产业发展机遇及挑战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产业发展挑战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2008-2010年市场需求分析</w:t>
      </w:r>
      <w:r>
        <w:rPr>
          <w:rFonts w:hint="eastAsia"/>
        </w:rPr>
        <w:br/>
      </w:r>
      <w:r>
        <w:rPr>
          <w:rFonts w:hint="eastAsia"/>
        </w:rPr>
        <w:t>　　第一节 行业需求前景分析</w:t>
      </w:r>
      <w:r>
        <w:rPr>
          <w:rFonts w:hint="eastAsia"/>
        </w:rPr>
        <w:br/>
      </w:r>
      <w:r>
        <w:rPr>
          <w:rFonts w:hint="eastAsia"/>
        </w:rPr>
        <w:t>　　　　一 2008-2010年经济增长</w:t>
      </w:r>
      <w:r>
        <w:rPr>
          <w:rFonts w:hint="eastAsia"/>
        </w:rPr>
        <w:br/>
      </w:r>
      <w:r>
        <w:rPr>
          <w:rFonts w:hint="eastAsia"/>
        </w:rPr>
        <w:t>　　　　二 2008-2010年居民消费</w:t>
      </w:r>
      <w:r>
        <w:rPr>
          <w:rFonts w:hint="eastAsia"/>
        </w:rPr>
        <w:br/>
      </w:r>
      <w:r>
        <w:rPr>
          <w:rFonts w:hint="eastAsia"/>
        </w:rPr>
        <w:t>　　　　二 2008-2010年旅游业</w:t>
      </w:r>
      <w:r>
        <w:rPr>
          <w:rFonts w:hint="eastAsia"/>
        </w:rPr>
        <w:br/>
      </w:r>
      <w:r>
        <w:rPr>
          <w:rFonts w:hint="eastAsia"/>
        </w:rPr>
        <w:t>　　　　三 2008-2010年餐饮业</w:t>
      </w:r>
      <w:r>
        <w:rPr>
          <w:rFonts w:hint="eastAsia"/>
        </w:rPr>
        <w:br/>
      </w:r>
      <w:r>
        <w:rPr>
          <w:rFonts w:hint="eastAsia"/>
        </w:rPr>
        <w:t>　　第二节 公共建筑装饰重点市场</w:t>
      </w:r>
      <w:r>
        <w:rPr>
          <w:rFonts w:hint="eastAsia"/>
        </w:rPr>
        <w:br/>
      </w:r>
      <w:r>
        <w:rPr>
          <w:rFonts w:hint="eastAsia"/>
        </w:rPr>
        <w:t>　　　　一 2010年上海世博会</w:t>
      </w:r>
      <w:r>
        <w:rPr>
          <w:rFonts w:hint="eastAsia"/>
        </w:rPr>
        <w:br/>
      </w:r>
      <w:r>
        <w:rPr>
          <w:rFonts w:hint="eastAsia"/>
        </w:rPr>
        <w:t>　　　　二 2010年亚运会建设</w:t>
      </w:r>
      <w:r>
        <w:rPr>
          <w:rFonts w:hint="eastAsia"/>
        </w:rPr>
        <w:br/>
      </w:r>
      <w:r>
        <w:rPr>
          <w:rFonts w:hint="eastAsia"/>
        </w:rPr>
        <w:t>　　　　三 2010年星级酒店建设</w:t>
      </w:r>
      <w:r>
        <w:rPr>
          <w:rFonts w:hint="eastAsia"/>
        </w:rPr>
        <w:br/>
      </w:r>
      <w:r>
        <w:rPr>
          <w:rFonts w:hint="eastAsia"/>
        </w:rPr>
        <w:t>　　　　四 2010年机场建设</w:t>
      </w:r>
      <w:r>
        <w:rPr>
          <w:rFonts w:hint="eastAsia"/>
        </w:rPr>
        <w:br/>
      </w:r>
      <w:r>
        <w:rPr>
          <w:rFonts w:hint="eastAsia"/>
        </w:rPr>
        <w:t>　　　　五 2010年公共文化设施建设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苏州金螳螂建筑装饰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第二节 浙江亚厦装饰股份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第三节 深圳市深装总装饰工程工业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第四节 中国建筑装饰工程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第五节 深圳市洪涛装饰股份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第六节 深圳广田装饰集团股份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第七节 深圳市科源建设集团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第八节 北京港源建筑装饰工程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第九节 深圳市建筑装饰（集团）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第十节 深圳长城家俱装饰工程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第十一节 深圳瑞和装饰工程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t>　　第十二节 中^智^林^：深圳市美术装饰工程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企业资质分析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重点项目工程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2008年度中国建筑装饰百强企业</w:t>
      </w:r>
      <w:r>
        <w:rPr>
          <w:rFonts w:hint="eastAsia"/>
        </w:rPr>
        <w:br/>
      </w:r>
      <w:r>
        <w:rPr>
          <w:rFonts w:hint="eastAsia"/>
        </w:rPr>
        <w:t>　　2008年全国建筑工程装饰奖获奖工程及获奖单位</w:t>
      </w:r>
      <w:r>
        <w:rPr>
          <w:rFonts w:hint="eastAsia"/>
        </w:rPr>
        <w:br/>
      </w:r>
      <w:r>
        <w:rPr>
          <w:rFonts w:hint="eastAsia"/>
        </w:rPr>
        <w:t>　　2007年度中国建筑装饰行业百强企业</w:t>
      </w:r>
      <w:r>
        <w:rPr>
          <w:rFonts w:hint="eastAsia"/>
        </w:rPr>
        <w:br/>
      </w:r>
      <w:r>
        <w:rPr>
          <w:rFonts w:hint="eastAsia"/>
        </w:rPr>
        <w:t>　　2007年全国建筑工程装饰奖获奖工程及获奖单位</w:t>
      </w:r>
      <w:r>
        <w:rPr>
          <w:rFonts w:hint="eastAsia"/>
        </w:rPr>
        <w:br/>
      </w:r>
      <w:r>
        <w:rPr>
          <w:rFonts w:hint="eastAsia"/>
        </w:rPr>
        <w:t>　　2006年度中国建筑装饰百强企业</w:t>
      </w:r>
      <w:r>
        <w:rPr>
          <w:rFonts w:hint="eastAsia"/>
        </w:rPr>
        <w:br/>
      </w:r>
      <w:r>
        <w:rPr>
          <w:rFonts w:hint="eastAsia"/>
        </w:rPr>
        <w:t>　　2006年全国建筑工程装饰奖获奖工程及获奖单位公告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cebc95064998" w:history="1">
        <w:r>
          <w:rPr>
            <w:rStyle w:val="Hyperlink"/>
          </w:rPr>
          <w:t>2009-2013年中国公共建筑装饰市场全面调研分析报告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cebc95064998" w:history="1">
        <w:r>
          <w:rPr>
            <w:rStyle w:val="Hyperlink"/>
          </w:rPr>
          <w:t>https://www.20087.com/2009-09/R_2009_2013gonggongjianzhuzhuangshishiBaoGao.html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建筑包括哪些建筑、公共建筑装饰和装修包括什么、公装设计是什么、公共建筑装饰和装修、公共建筑装饰和装修属于什么行业、公共建筑装饰工程质量验收标准、公共装修、公共建筑装饰和装修行业代码、建筑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5d59fee14458" w:history="1">
      <w:r>
        <w:rPr>
          <w:rStyle w:val="Hyperlink"/>
        </w:rPr>
        <w:t>2009-2013年中国公共建筑装饰市场全面调研分析报告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onggongjianzhuzhuangshishiBaoGao.html" TargetMode="External" Id="R0632cebc9506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onggongjianzhuzhuangshishiBaoGao.html" TargetMode="External" Id="Rcd125d59fee1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2009-09-22T04:29:00Z</dcterms:created>
  <dcterms:modified xsi:type="dcterms:W3CDTF">2009-09-22T05:29:00Z</dcterms:modified>
  <dc:subject>2009-2013年中国公共建筑装饰市场全面调研分析报告</dc:subject>
  <dc:title>2009-2013年中国公共建筑装饰市场全面调研分析报告</dc:title>
  <cp:keywords>2009-2013年中国公共建筑装饰市场全面调研分析报告</cp:keywords>
  <dc:description>2009-2013年中国公共建筑装饰市场全面调研分析报告</dc:description>
</cp:coreProperties>
</file>