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0a6961a854deb" w:history="1">
              <w:r>
                <w:rPr>
                  <w:rStyle w:val="Hyperlink"/>
                </w:rPr>
                <w:t>2009-2013年中国邻苯二甲酰亚胺钾盐市场深度调查与投资发展研究报告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0a6961a854deb" w:history="1">
              <w:r>
                <w:rPr>
                  <w:rStyle w:val="Hyperlink"/>
                </w:rPr>
                <w:t>2009-2013年中国邻苯二甲酰亚胺钾盐市场深度调查与投资发展研究报告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0a6961a854deb" w:history="1">
                <w:r>
                  <w:rPr>
                    <w:rStyle w:val="Hyperlink"/>
                  </w:rPr>
                  <w:t>https://www.20087.com/2009-09/R_2009_2013linbenerjiazuoyaanjiayanshiBaoGao.html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邻苯二甲酰亚胺钾盐概述</w:t>
      </w:r>
      <w:r>
        <w:rPr>
          <w:rFonts w:hint="eastAsia"/>
        </w:rPr>
        <w:br/>
      </w:r>
      <w:r>
        <w:rPr>
          <w:rFonts w:hint="eastAsia"/>
        </w:rPr>
        <w:t>　　第一节 邻苯二甲酰亚胺钾盐定义</w:t>
      </w:r>
      <w:r>
        <w:rPr>
          <w:rFonts w:hint="eastAsia"/>
        </w:rPr>
        <w:br/>
      </w:r>
      <w:r>
        <w:rPr>
          <w:rFonts w:hint="eastAsia"/>
        </w:rPr>
        <w:t>　　第二节 邻苯二甲酰亚胺钾盐主要生产工艺</w:t>
      </w:r>
      <w:r>
        <w:rPr>
          <w:rFonts w:hint="eastAsia"/>
        </w:rPr>
        <w:br/>
      </w:r>
      <w:r>
        <w:rPr>
          <w:rFonts w:hint="eastAsia"/>
        </w:rPr>
        <w:t>　　第三节 邻苯二甲酰亚胺钾盐理化性质</w:t>
      </w:r>
      <w:r>
        <w:rPr>
          <w:rFonts w:hint="eastAsia"/>
        </w:rPr>
        <w:br/>
      </w:r>
      <w:r>
        <w:rPr>
          <w:rFonts w:hint="eastAsia"/>
        </w:rPr>
        <w:t>　　第四节 邻苯二甲酰亚胺钾盐产业链分析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二、邻苯二甲酰亚胺钾盐产业链模型分析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邻苯二甲酰亚胺钾盐发展环境及政策分析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邻苯二甲酰亚胺钾盐产品生产工艺及技术趋势研究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中国邻苯二甲酰亚胺钾盐生产现状分析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邻苯二甲酰亚胺钾盐行业总体规模</w:t>
      </w:r>
      <w:r>
        <w:rPr>
          <w:rFonts w:hint="eastAsia"/>
        </w:rPr>
        <w:br/>
      </w:r>
      <w:r>
        <w:rPr>
          <w:rFonts w:hint="eastAsia"/>
        </w:rPr>
        <w:t>　　第一节 邻苯二甲酰亚胺钾盐产能概况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邻苯二甲酰亚胺钾盐产量概况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邻苯二甲酰亚胺钾盐产业的生命周期分析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邻苯二甲酰亚胺钾盐国内产品价格走势及影响因素分析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邻苯二甲酰亚胺钾盐进出口市场分析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邻苯二甲酰亚胺钾盐行业市场竞争策略分析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邻苯二甲酰亚胺钾盐市场竞争策略分析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一、邻苯二甲酰亚胺钾盐市场增长潜力分析</w:t>
      </w:r>
      <w:r>
        <w:rPr>
          <w:rFonts w:hint="eastAsia"/>
        </w:rPr>
        <w:br/>
      </w:r>
      <w:r>
        <w:rPr>
          <w:rFonts w:hint="eastAsia"/>
        </w:rPr>
        <w:t>　　　　二、邻苯二甲酰亚胺钾盐产品竞争策略分析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邻苯二甲酰亚胺钾盐企业竞争策略分析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三、2009-2013年我国邻苯二甲酰亚胺钾盐市场竞争趋势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四、2009-2013年邻苯二甲酰亚胺钾盐行业竞争格局展望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五、2009-2013年邻苯二甲酰亚胺钾盐行业竞争策略分析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邻苯二甲酰亚胺钾盐上游原材料供应状况分析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邻苯二甲酰亚胺钾盐产业用户度分析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邻苯二甲酰亚胺钾盐产业用户认知程度</w:t>
      </w:r>
      <w:r>
        <w:rPr>
          <w:rFonts w:hint="eastAsia"/>
        </w:rPr>
        <w:br/>
      </w:r>
      <w:r>
        <w:rPr>
          <w:rFonts w:hint="eastAsia"/>
        </w:rPr>
        <w:t>　　第二节 邻苯二甲酰亚胺钾盐产业用户关注因素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2009-2013年邻苯二甲酰亚胺钾盐行业发展趋势及投资风险分析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当前邻苯二甲酰亚胺钾盐存在的问题</w:t>
      </w:r>
      <w:r>
        <w:rPr>
          <w:rFonts w:hint="eastAsia"/>
        </w:rPr>
        <w:br/>
      </w:r>
      <w:r>
        <w:rPr>
          <w:rFonts w:hint="eastAsia"/>
        </w:rPr>
        <w:t>　　第二节 邻苯二甲酰亚胺钾盐未来发展预测分析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一、中国邻苯二甲酰亚胺钾盐发展方向分析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二、2009-2013年中国邻苯二甲酰亚胺钾盐行业发展规模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三、2009-2013年中国邻苯二甲酰亚胺钾盐行业发展趋势预测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2009-2013年中国邻苯二甲酰亚胺钾盐行业投资风险分析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邻苯二甲酰亚胺钾盐国内重点生产厂家分析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中~智~林~－邻苯二甲酰亚胺钾盐重点公司介绍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邻苯二甲酰亚胺钾盐地区销售分析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二、邻苯二甲酰亚胺钾盐“重点地区一”销售分析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三、邻苯二甲酰亚胺钾盐“重点地区二”销售分析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四、邻苯二甲酰亚胺钾盐“重点地区三”销售分析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五、邻苯二甲酰亚胺钾盐“重点地区四”销售分析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邻苯二甲酰亚胺钾盐产品竞争力优势分析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0a6961a854deb" w:history="1">
        <w:r>
          <w:rPr>
            <w:rStyle w:val="Hyperlink"/>
          </w:rPr>
          <w:t>2009-2013年中国邻苯二甲酰亚胺钾盐市场深度调查与投资发展研究报告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0a6961a854deb" w:history="1">
        <w:r>
          <w:rPr>
            <w:rStyle w:val="Hyperlink"/>
          </w:rPr>
          <w:t>https://www.20087.com/2009-09/R_2009_2013linbenerjiazuoyaanjiayanshiBaoGao.html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3e49c0bd14629" w:history="1">
      <w:r>
        <w:rPr>
          <w:rStyle w:val="Hyperlink"/>
        </w:rPr>
        <w:t>2009-2013年中国邻苯二甲酰亚胺钾盐市场深度调查与投资发展研究报告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inbenerjiazuoyaanjiayanshiBaoGao.html" TargetMode="External" Id="Rd5e0a6961a8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inbenerjiazuoyaanjiayanshiBaoGao.html" TargetMode="External" Id="R20e3e49c0bd1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2009-09-01T03:35:00Z</dcterms:created>
  <dcterms:modified xsi:type="dcterms:W3CDTF">2009-09-01T04:35:00Z</dcterms:modified>
  <dc:subject>2009-2013年中国邻苯二甲酰亚胺钾盐市场深度调查与投资发展研究报告</dc:subject>
  <dc:title>2009-2013年中国邻苯二甲酰亚胺钾盐市场深度调查与投资发展研究报告</dc:title>
  <cp:keywords>2009-2013年中国邻苯二甲酰亚胺钾盐市场深度调查与投资发展研究报告</cp:keywords>
  <dc:description>2009-2013年中国邻苯二甲酰亚胺钾盐市场深度调查与投资发展研究报告</dc:description>
</cp:coreProperties>
</file>