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7bda1ddc44a8c" w:history="1">
              <w:r>
                <w:rPr>
                  <w:rStyle w:val="Hyperlink"/>
                </w:rPr>
                <w:t>2009年中国汽车用钢行业项目市场调研及投资方向可行性分析研究预测报告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7bda1ddc44a8c" w:history="1">
              <w:r>
                <w:rPr>
                  <w:rStyle w:val="Hyperlink"/>
                </w:rPr>
                <w:t>2009年中国汽车用钢行业项目市场调研及投资方向可行性分析研究预测报告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7bda1ddc44a8c" w:history="1">
                <w:r>
                  <w:rPr>
                    <w:rStyle w:val="Hyperlink"/>
                  </w:rPr>
                  <w:t>https://www.20087.com/2009-10/R_2009qicheyonggangxiangmushichangdiaoBaoGao.html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截至**，以汽车为主的运输业排放的二氧化碳占全球排放量的四分之一左右，在全世界高度重视温室效应的今天，人类对汽车节能环保的要求变得苛刻，钢铁行业亟待开发适应这一需求的高品质用钢。</w:t>
      </w:r>
      <w:r>
        <w:rPr>
          <w:rFonts w:hint="eastAsia"/>
        </w:rPr>
        <w:br/>
      </w:r>
      <w:r>
        <w:rPr>
          <w:rFonts w:hint="eastAsia"/>
        </w:rPr>
        <w:t>　　由于现代汽车对附加安全性和舒适度的要求越来越高，乘用车的平均重量越来越重。如果汽车制造商想要满足各国政府制定的强制性排放标准，这种趋势不能再持续下去。钢铁作为占汽车总重约***%的主要材料，必须走向轻量化、高强度、易加工、高精度的方向发展。在节能、环保的同时，满足汽车生产制造和安全性能的特殊要求。</w:t>
      </w:r>
      <w:r>
        <w:rPr>
          <w:rFonts w:hint="eastAsia"/>
        </w:rPr>
        <w:br/>
      </w:r>
      <w:r>
        <w:rPr>
          <w:rFonts w:hint="eastAsia"/>
        </w:rPr>
        <w:t>　　截至**，各国对生产轻量化汽车的尝试，主要集中在利用轻金属、高强钢和复合材料取代传统钢铁部件上，但所有这些尝试都增加了生产成本，早在**年，代表全世界范围的***个国家的***个钢铁公司组成的财团发起了一项国际计划，目标是在没有额外增加费用、不降低汽车性能的前提下，减少汽车用钢重量。可见，汽车用钢革新成为业界的一致追求。</w:t>
      </w:r>
      <w:r>
        <w:rPr>
          <w:rFonts w:hint="eastAsia"/>
        </w:rPr>
        <w:br/>
      </w:r>
      <w:r>
        <w:rPr>
          <w:rFonts w:hint="eastAsia"/>
        </w:rPr>
        <w:t>　　总体来看，高强度、高耐蚀性和高质量是汽车用钢的主要发展方向。尽管存在代用材料对钢材的竞争，钢铁工业凭借生产工艺的进步，使钢材在未来相当长的时期内仍将是汽车的主要材料。</w:t>
      </w:r>
      <w:r>
        <w:rPr>
          <w:rFonts w:hint="eastAsia"/>
        </w:rPr>
        <w:br/>
      </w:r>
      <w:r>
        <w:rPr>
          <w:rFonts w:hint="eastAsia"/>
        </w:rPr>
        <w:t>　　面对这一新趋势，钢铁、汽车业应尽快结盟，双方加强联系共同研发汽车用钢。同时汽车业在车辆的结构和功能设计上应该有***个大的突破，用全新的汽车设计理念，不断满足节能环保。</w:t>
      </w:r>
      <w:r>
        <w:rPr>
          <w:rFonts w:hint="eastAsia"/>
        </w:rPr>
        <w:br/>
      </w:r>
      <w:r>
        <w:rPr>
          <w:rFonts w:hint="eastAsia"/>
        </w:rPr>
        <w:br/>
      </w:r>
      <w:r>
        <w:rPr>
          <w:rFonts w:hint="eastAsia"/>
        </w:rPr>
        <w:t>第一章 汽车用钢加工项目总论</w:t>
      </w:r>
      <w:r>
        <w:rPr>
          <w:rFonts w:hint="eastAsia"/>
        </w:rPr>
        <w:br/>
      </w:r>
      <w:r>
        <w:rPr>
          <w:rFonts w:hint="eastAsia"/>
        </w:rPr>
        <w:t>　　第一节 项目背景</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三、项目主管部门</w:t>
      </w:r>
      <w:r>
        <w:rPr>
          <w:rFonts w:hint="eastAsia"/>
        </w:rPr>
        <w:br/>
      </w:r>
      <w:r>
        <w:rPr>
          <w:rFonts w:hint="eastAsia"/>
        </w:rPr>
        <w:t>　　　　四、项目拟建地区、地点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九、项目财务和经济评论</w:t>
      </w:r>
      <w:r>
        <w:rPr>
          <w:rFonts w:hint="eastAsia"/>
        </w:rPr>
        <w:br/>
      </w:r>
      <w:r>
        <w:rPr>
          <w:rFonts w:hint="eastAsia"/>
        </w:rPr>
        <w:t>　　　　十、项目综合评价结论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第二章 汽车用钢加工项目背景和发展概况</w:t>
      </w:r>
      <w:r>
        <w:rPr>
          <w:rFonts w:hint="eastAsia"/>
        </w:rPr>
        <w:br/>
      </w:r>
      <w:r>
        <w:rPr>
          <w:rFonts w:hint="eastAsia"/>
        </w:rPr>
        <w:t>　　第一节 汽车用钢加工项目提出的背景</w:t>
      </w:r>
      <w:r>
        <w:rPr>
          <w:rFonts w:hint="eastAsia"/>
        </w:rPr>
        <w:br/>
      </w:r>
      <w:r>
        <w:rPr>
          <w:rFonts w:hint="eastAsia"/>
        </w:rPr>
        <w:t>　　　　一、国家及行业发展规划</w:t>
      </w:r>
      <w:r>
        <w:rPr>
          <w:rFonts w:hint="eastAsia"/>
        </w:rPr>
        <w:br/>
      </w:r>
      <w:r>
        <w:rPr>
          <w:rFonts w:hint="eastAsia"/>
        </w:rPr>
        <w:t>　　　　二、项目发起人和发起缘由</w:t>
      </w:r>
      <w:r>
        <w:rPr>
          <w:rFonts w:hint="eastAsia"/>
        </w:rPr>
        <w:br/>
      </w:r>
      <w:r>
        <w:rPr>
          <w:rFonts w:hint="eastAsia"/>
        </w:rPr>
        <w:t>　　第二节 项目发展概况</w:t>
      </w:r>
      <w:r>
        <w:rPr>
          <w:rFonts w:hint="eastAsia"/>
        </w:rPr>
        <w:br/>
      </w:r>
      <w:r>
        <w:rPr>
          <w:rFonts w:hint="eastAsia"/>
        </w:rPr>
        <w:t>　　　　一、已进行的调查研究项目及其成果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四、项目建议书的编制、提出及审批过程</w:t>
      </w:r>
      <w:r>
        <w:rPr>
          <w:rFonts w:hint="eastAsia"/>
        </w:rPr>
        <w:br/>
      </w:r>
      <w:r>
        <w:rPr>
          <w:rFonts w:hint="eastAsia"/>
        </w:rPr>
        <w:t>　　第三节 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三、项目建设的必要性</w:t>
      </w:r>
      <w:r>
        <w:rPr>
          <w:rFonts w:hint="eastAsia"/>
        </w:rPr>
        <w:br/>
      </w:r>
      <w:r>
        <w:rPr>
          <w:rFonts w:hint="eastAsia"/>
        </w:rPr>
        <w:t>　　　　四、项目建设的可行性</w:t>
      </w:r>
      <w:r>
        <w:rPr>
          <w:rFonts w:hint="eastAsia"/>
        </w:rPr>
        <w:br/>
      </w:r>
      <w:r>
        <w:rPr>
          <w:rFonts w:hint="eastAsia"/>
        </w:rPr>
        <w:t>　　第四节 投资的必要性</w:t>
      </w:r>
      <w:r>
        <w:rPr>
          <w:rFonts w:hint="eastAsia"/>
        </w:rPr>
        <w:br/>
      </w:r>
      <w:r>
        <w:rPr>
          <w:rFonts w:hint="eastAsia"/>
        </w:rPr>
        <w:br/>
      </w:r>
      <w:r>
        <w:rPr>
          <w:rFonts w:hint="eastAsia"/>
        </w:rPr>
        <w:t>第三章 汽车用钢加工行业市场分析与建设规模</w:t>
      </w:r>
      <w:r>
        <w:rPr>
          <w:rFonts w:hint="eastAsia"/>
        </w:rPr>
        <w:br/>
      </w:r>
      <w:r>
        <w:rPr>
          <w:rFonts w:hint="eastAsia"/>
        </w:rPr>
        <w:t>　　第一节 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汽车用钢加工行业市场预测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汽车用钢加工行业市场推销战略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汽车用钢加工项目产品方案和建设规模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汽车用钢加工项目产品销售收入预测</w:t>
      </w:r>
      <w:r>
        <w:rPr>
          <w:rFonts w:hint="eastAsia"/>
        </w:rPr>
        <w:br/>
      </w:r>
      <w:r>
        <w:rPr>
          <w:rFonts w:hint="eastAsia"/>
        </w:rPr>
        <w:br/>
      </w:r>
      <w:r>
        <w:rPr>
          <w:rFonts w:hint="eastAsia"/>
        </w:rPr>
        <w:t>第四章 汽车用钢加工项目建设条件与厂址选择</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第五章 汽车用钢加工项目工厂技术方案</w:t>
      </w:r>
      <w:r>
        <w:rPr>
          <w:rFonts w:hint="eastAsia"/>
        </w:rPr>
        <w:br/>
      </w:r>
      <w:r>
        <w:rPr>
          <w:rFonts w:hint="eastAsia"/>
        </w:rPr>
        <w:t>　　第一节 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第六章 汽车用钢加工行业代表企业研究</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br/>
      </w:r>
      <w:r>
        <w:rPr>
          <w:rFonts w:hint="eastAsia"/>
        </w:rPr>
        <w:t>第七章 汽车用钢加工项目环境保护与劳动安全</w:t>
      </w:r>
      <w:r>
        <w:rPr>
          <w:rFonts w:hint="eastAsia"/>
        </w:rPr>
        <w:br/>
      </w:r>
      <w:r>
        <w:rPr>
          <w:rFonts w:hint="eastAsia"/>
        </w:rPr>
        <w:t>　　第一节 建设地区的环境现状</w:t>
      </w:r>
      <w:r>
        <w:rPr>
          <w:rFonts w:hint="eastAsia"/>
        </w:rPr>
        <w:br/>
      </w:r>
      <w:r>
        <w:rPr>
          <w:rFonts w:hint="eastAsia"/>
        </w:rPr>
        <w:t>　　　　一、项目的地理位置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项目拟采用的环境保护标准</w:t>
      </w:r>
      <w:r>
        <w:rPr>
          <w:rFonts w:hint="eastAsia"/>
        </w:rPr>
        <w:br/>
      </w:r>
      <w:r>
        <w:rPr>
          <w:rFonts w:hint="eastAsia"/>
        </w:rPr>
        <w:t>　　第四节 治理环境的方案</w:t>
      </w:r>
      <w:r>
        <w:rPr>
          <w:rFonts w:hint="eastAsia"/>
        </w:rPr>
        <w:br/>
      </w:r>
      <w:r>
        <w:rPr>
          <w:rFonts w:hint="eastAsia"/>
        </w:rPr>
        <w:t>　　　　一、项目对周围地区的地质、水文、气象可能产生的影响</w:t>
      </w:r>
      <w:r>
        <w:rPr>
          <w:rFonts w:hint="eastAsia"/>
        </w:rPr>
        <w:br/>
      </w:r>
      <w:r>
        <w:rPr>
          <w:rFonts w:hint="eastAsia"/>
        </w:rPr>
        <w:t>　　　　二、项目对周围地区自然资源可能产生的影响</w:t>
      </w:r>
      <w:r>
        <w:rPr>
          <w:rFonts w:hint="eastAsia"/>
        </w:rPr>
        <w:br/>
      </w:r>
      <w:r>
        <w:rPr>
          <w:rFonts w:hint="eastAsia"/>
        </w:rPr>
        <w:t>　　　　三、项目对周围自然保护区、风景游览区等可能产生的影响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第八章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第九章 项目实施进度安排</w:t>
      </w:r>
      <w:r>
        <w:rPr>
          <w:rFonts w:hint="eastAsia"/>
        </w:rPr>
        <w:br/>
      </w:r>
      <w:r>
        <w:rPr>
          <w:rFonts w:hint="eastAsia"/>
        </w:rPr>
        <w:t>　　第一节 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第十章 投资估算与资金筹措</w:t>
      </w:r>
      <w:r>
        <w:rPr>
          <w:rFonts w:hint="eastAsia"/>
        </w:rPr>
        <w:br/>
      </w:r>
      <w:r>
        <w:rPr>
          <w:rFonts w:hint="eastAsia"/>
        </w:rPr>
        <w:t>　　第一节 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第十一章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一、项目对国家政治和社会稳定的影响</w:t>
      </w:r>
      <w:r>
        <w:rPr>
          <w:rFonts w:hint="eastAsia"/>
        </w:rPr>
        <w:br/>
      </w:r>
      <w:r>
        <w:rPr>
          <w:rFonts w:hint="eastAsia"/>
        </w:rPr>
        <w:t>　　　　二、项目与当地科技、文化发展水平的相互适应性</w:t>
      </w:r>
      <w:r>
        <w:rPr>
          <w:rFonts w:hint="eastAsia"/>
        </w:rPr>
        <w:br/>
      </w:r>
      <w:r>
        <w:rPr>
          <w:rFonts w:hint="eastAsia"/>
        </w:rPr>
        <w:t>　　　　三、项目与当地基础设施发展水平的相互适应性</w:t>
      </w:r>
      <w:r>
        <w:rPr>
          <w:rFonts w:hint="eastAsia"/>
        </w:rPr>
        <w:br/>
      </w:r>
      <w:r>
        <w:rPr>
          <w:rFonts w:hint="eastAsia"/>
        </w:rPr>
        <w:t>　　　　四、项目与当地居民的宗教、民族习惯的相互适应性</w:t>
      </w:r>
      <w:r>
        <w:rPr>
          <w:rFonts w:hint="eastAsia"/>
        </w:rPr>
        <w:br/>
      </w:r>
      <w:r>
        <w:rPr>
          <w:rFonts w:hint="eastAsia"/>
        </w:rPr>
        <w:t>　　　　五、项目对合理利用自然资源的影响</w:t>
      </w:r>
      <w:r>
        <w:rPr>
          <w:rFonts w:hint="eastAsia"/>
        </w:rPr>
        <w:br/>
      </w:r>
      <w:r>
        <w:rPr>
          <w:rFonts w:hint="eastAsia"/>
        </w:rPr>
        <w:t>　　　　六、项目的国防效益或影响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第十二章 投资估算和效益分析</w:t>
      </w:r>
      <w:r>
        <w:rPr>
          <w:rFonts w:hint="eastAsia"/>
        </w:rPr>
        <w:br/>
      </w:r>
      <w:r>
        <w:rPr>
          <w:rFonts w:hint="eastAsia"/>
        </w:rPr>
        <w:t>　　第一节 总投资估算和资金筹措</w:t>
      </w:r>
      <w:r>
        <w:rPr>
          <w:rFonts w:hint="eastAsia"/>
        </w:rPr>
        <w:br/>
      </w:r>
      <w:r>
        <w:rPr>
          <w:rFonts w:hint="eastAsia"/>
        </w:rPr>
        <w:t>　　　　一、投资估算的有关说明</w:t>
      </w:r>
      <w:r>
        <w:rPr>
          <w:rFonts w:hint="eastAsia"/>
        </w:rPr>
        <w:br/>
      </w:r>
      <w:r>
        <w:rPr>
          <w:rFonts w:hint="eastAsia"/>
        </w:rPr>
        <w:t>　　　　二、总投资估算</w:t>
      </w:r>
      <w:r>
        <w:rPr>
          <w:rFonts w:hint="eastAsia"/>
        </w:rPr>
        <w:br/>
      </w:r>
      <w:r>
        <w:rPr>
          <w:rFonts w:hint="eastAsia"/>
        </w:rPr>
        <w:t>　　　　三、资金来源与落实</w:t>
      </w:r>
      <w:r>
        <w:rPr>
          <w:rFonts w:hint="eastAsia"/>
        </w:rPr>
        <w:br/>
      </w:r>
      <w:r>
        <w:rPr>
          <w:rFonts w:hint="eastAsia"/>
        </w:rPr>
        <w:t>　　第二节 效益分析</w:t>
      </w:r>
      <w:r>
        <w:rPr>
          <w:rFonts w:hint="eastAsia"/>
        </w:rPr>
        <w:br/>
      </w:r>
      <w:r>
        <w:rPr>
          <w:rFonts w:hint="eastAsia"/>
        </w:rPr>
        <w:t>　　　　一、经济效益分析（直接与间接）</w:t>
      </w:r>
      <w:r>
        <w:rPr>
          <w:rFonts w:hint="eastAsia"/>
        </w:rPr>
        <w:br/>
      </w:r>
      <w:r>
        <w:rPr>
          <w:rFonts w:hint="eastAsia"/>
        </w:rPr>
        <w:t>　　　　二、社会效益分析</w:t>
      </w:r>
      <w:r>
        <w:rPr>
          <w:rFonts w:hint="eastAsia"/>
        </w:rPr>
        <w:br/>
      </w:r>
      <w:r>
        <w:rPr>
          <w:rFonts w:hint="eastAsia"/>
        </w:rPr>
        <w:br/>
      </w:r>
      <w:r>
        <w:rPr>
          <w:rFonts w:hint="eastAsia"/>
        </w:rPr>
        <w:t>第十三章 汽车用钢加工行业发展趋势分析</w:t>
      </w:r>
      <w:r>
        <w:rPr>
          <w:rFonts w:hint="eastAsia"/>
        </w:rPr>
        <w:br/>
      </w:r>
      <w:r>
        <w:rPr>
          <w:rFonts w:hint="eastAsia"/>
        </w:rPr>
        <w:t>　　第一节 我国汽车用钢加工行业发展的主要问题及对策研究</w:t>
      </w:r>
      <w:r>
        <w:rPr>
          <w:rFonts w:hint="eastAsia"/>
        </w:rPr>
        <w:br/>
      </w:r>
      <w:r>
        <w:rPr>
          <w:rFonts w:hint="eastAsia"/>
        </w:rPr>
        <w:t>　　　　一、我国汽车用钢加工行业发展的主要问题</w:t>
      </w:r>
      <w:r>
        <w:rPr>
          <w:rFonts w:hint="eastAsia"/>
        </w:rPr>
        <w:br/>
      </w:r>
      <w:r>
        <w:rPr>
          <w:rFonts w:hint="eastAsia"/>
        </w:rPr>
        <w:t>　　　　二、促进我国汽车用钢加工工工屏行业发展的对策</w:t>
      </w:r>
      <w:r>
        <w:rPr>
          <w:rFonts w:hint="eastAsia"/>
        </w:rPr>
        <w:br/>
      </w:r>
      <w:r>
        <w:rPr>
          <w:rFonts w:hint="eastAsia"/>
        </w:rPr>
        <w:t>　　第二节 我国汽车用钢加工行业发展趋势分析</w:t>
      </w:r>
      <w:r>
        <w:rPr>
          <w:rFonts w:hint="eastAsia"/>
        </w:rPr>
        <w:br/>
      </w:r>
      <w:r>
        <w:rPr>
          <w:rFonts w:hint="eastAsia"/>
        </w:rPr>
        <w:t>　　第三节 汽车用钢加工行业投资机会及发展战略分析</w:t>
      </w:r>
      <w:r>
        <w:rPr>
          <w:rFonts w:hint="eastAsia"/>
        </w:rPr>
        <w:br/>
      </w:r>
      <w:r>
        <w:rPr>
          <w:rFonts w:hint="eastAsia"/>
        </w:rPr>
        <w:t>　　　　一、汽车用钢加工行业投资机会分析</w:t>
      </w:r>
      <w:r>
        <w:rPr>
          <w:rFonts w:hint="eastAsia"/>
        </w:rPr>
        <w:br/>
      </w:r>
      <w:r>
        <w:rPr>
          <w:rFonts w:hint="eastAsia"/>
        </w:rPr>
        <w:t>　　　　二、汽车用钢加工行业总体发展战略分析</w:t>
      </w:r>
      <w:r>
        <w:rPr>
          <w:rFonts w:hint="eastAsia"/>
        </w:rPr>
        <w:br/>
      </w:r>
      <w:r>
        <w:rPr>
          <w:rFonts w:hint="eastAsia"/>
        </w:rPr>
        <w:t>　　第四节 我国汽车用钢加工行业投资风险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四、汽车用钢行业投资风险的规避及对策</w:t>
      </w:r>
      <w:r>
        <w:rPr>
          <w:rFonts w:hint="eastAsia"/>
        </w:rPr>
        <w:br/>
      </w:r>
      <w:r>
        <w:rPr>
          <w:rFonts w:hint="eastAsia"/>
        </w:rPr>
        <w:br/>
      </w:r>
      <w:r>
        <w:rPr>
          <w:rFonts w:hint="eastAsia"/>
        </w:rPr>
        <w:t>第十四章 汽车用钢加工项目可行性研究结论与建议</w:t>
      </w:r>
      <w:r>
        <w:rPr>
          <w:rFonts w:hint="eastAsia"/>
        </w:rPr>
        <w:br/>
      </w:r>
      <w:r>
        <w:rPr>
          <w:rFonts w:hint="eastAsia"/>
        </w:rPr>
        <w:t>　　第一节 研究结论与建议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我国汽车用钢加工行业未来发展及投资可行性结论及建议</w:t>
      </w:r>
      <w:r>
        <w:rPr>
          <w:rFonts w:hint="eastAsia"/>
        </w:rPr>
        <w:br/>
      </w:r>
      <w:r>
        <w:rPr>
          <w:rFonts w:hint="eastAsia"/>
        </w:rPr>
        <w:br/>
      </w:r>
      <w:r>
        <w:rPr>
          <w:rFonts w:hint="eastAsia"/>
        </w:rPr>
        <w:t>第十五章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第十六章 项目投资可行性报告附件</w:t>
      </w:r>
      <w:r>
        <w:rPr>
          <w:rFonts w:hint="eastAsia"/>
        </w:rPr>
        <w:br/>
      </w:r>
      <w:r>
        <w:rPr>
          <w:rFonts w:hint="eastAsia"/>
        </w:rPr>
        <w:t>　　　　一、项目位置图</w:t>
      </w:r>
      <w:r>
        <w:rPr>
          <w:rFonts w:hint="eastAsia"/>
        </w:rPr>
        <w:br/>
      </w:r>
      <w:r>
        <w:rPr>
          <w:rFonts w:hint="eastAsia"/>
        </w:rPr>
        <w:t>　　　　二、主要工艺技术流程图</w:t>
      </w:r>
      <w:r>
        <w:rPr>
          <w:rFonts w:hint="eastAsia"/>
        </w:rPr>
        <w:br/>
      </w:r>
      <w:r>
        <w:rPr>
          <w:rFonts w:hint="eastAsia"/>
        </w:rPr>
        <w:t>　　　　三、主办单位近5年的财务报表</w:t>
      </w:r>
      <w:r>
        <w:rPr>
          <w:rFonts w:hint="eastAsia"/>
        </w:rPr>
        <w:br/>
      </w:r>
      <w:r>
        <w:rPr>
          <w:rFonts w:hint="eastAsia"/>
        </w:rPr>
        <w:t>　　　　四、项目所需成果转让协议及成果鉴定</w:t>
      </w:r>
      <w:r>
        <w:rPr>
          <w:rFonts w:hint="eastAsia"/>
        </w:rPr>
        <w:br/>
      </w:r>
      <w:r>
        <w:rPr>
          <w:rFonts w:hint="eastAsia"/>
        </w:rPr>
        <w:t>　　　　五、项目总平面布置图</w:t>
      </w:r>
      <w:r>
        <w:rPr>
          <w:rFonts w:hint="eastAsia"/>
        </w:rPr>
        <w:br/>
      </w:r>
      <w:r>
        <w:rPr>
          <w:rFonts w:hint="eastAsia"/>
        </w:rPr>
        <w:t>　　　　六、主要土建工程的平面图</w:t>
      </w:r>
      <w:r>
        <w:rPr>
          <w:rFonts w:hint="eastAsia"/>
        </w:rPr>
        <w:br/>
      </w:r>
      <w:r>
        <w:rPr>
          <w:rFonts w:hint="eastAsia"/>
        </w:rPr>
        <w:t>　　　　八、项目投资概算表</w:t>
      </w:r>
      <w:r>
        <w:rPr>
          <w:rFonts w:hint="eastAsia"/>
        </w:rPr>
        <w:br/>
      </w:r>
      <w:r>
        <w:rPr>
          <w:rFonts w:hint="eastAsia"/>
        </w:rPr>
        <w:t>　　　　九、经济评价类基本报表与辅助报表</w:t>
      </w:r>
      <w:r>
        <w:rPr>
          <w:rFonts w:hint="eastAsia"/>
        </w:rPr>
        <w:br/>
      </w:r>
      <w:r>
        <w:rPr>
          <w:rFonts w:hint="eastAsia"/>
        </w:rPr>
        <w:t>　　　　十、现金流量表</w:t>
      </w:r>
      <w:r>
        <w:rPr>
          <w:rFonts w:hint="eastAsia"/>
        </w:rPr>
        <w:br/>
      </w:r>
      <w:r>
        <w:rPr>
          <w:rFonts w:hint="eastAsia"/>
        </w:rPr>
        <w:t>　　　　十一、现金流量表</w:t>
      </w:r>
      <w:r>
        <w:rPr>
          <w:rFonts w:hint="eastAsia"/>
        </w:rPr>
        <w:br/>
      </w:r>
      <w:r>
        <w:rPr>
          <w:rFonts w:hint="eastAsia"/>
        </w:rPr>
        <w:t>　　　　十二、损益表</w:t>
      </w:r>
      <w:r>
        <w:rPr>
          <w:rFonts w:hint="eastAsia"/>
        </w:rPr>
        <w:br/>
      </w:r>
      <w:r>
        <w:rPr>
          <w:rFonts w:hint="eastAsia"/>
        </w:rPr>
        <w:t>　　　　十三、资金来源与运用表</w:t>
      </w:r>
      <w:r>
        <w:rPr>
          <w:rFonts w:hint="eastAsia"/>
        </w:rPr>
        <w:br/>
      </w:r>
      <w:r>
        <w:rPr>
          <w:rFonts w:hint="eastAsia"/>
        </w:rPr>
        <w:t>　　　　十四、资产负债表</w:t>
      </w:r>
      <w:r>
        <w:rPr>
          <w:rFonts w:hint="eastAsia"/>
        </w:rPr>
        <w:br/>
      </w:r>
      <w:r>
        <w:rPr>
          <w:rFonts w:hint="eastAsia"/>
        </w:rPr>
        <w:t>　　　　十五、财务外汇平衡表</w:t>
      </w:r>
      <w:r>
        <w:rPr>
          <w:rFonts w:hint="eastAsia"/>
        </w:rPr>
        <w:br/>
      </w:r>
      <w:r>
        <w:rPr>
          <w:rFonts w:hint="eastAsia"/>
        </w:rPr>
        <w:t>　　　　十六、固定资产投资估算表</w:t>
      </w:r>
      <w:r>
        <w:rPr>
          <w:rFonts w:hint="eastAsia"/>
        </w:rPr>
        <w:br/>
      </w:r>
      <w:r>
        <w:rPr>
          <w:rFonts w:hint="eastAsia"/>
        </w:rPr>
        <w:t>　　　　十七、流动资金估算表</w:t>
      </w:r>
      <w:r>
        <w:rPr>
          <w:rFonts w:hint="eastAsia"/>
        </w:rPr>
        <w:br/>
      </w:r>
      <w:r>
        <w:rPr>
          <w:rFonts w:hint="eastAsia"/>
        </w:rPr>
        <w:t>　　　　十八、投资计划与资金筹措表</w:t>
      </w:r>
      <w:r>
        <w:rPr>
          <w:rFonts w:hint="eastAsia"/>
        </w:rPr>
        <w:br/>
      </w:r>
      <w:r>
        <w:rPr>
          <w:rFonts w:hint="eastAsia"/>
        </w:rPr>
        <w:t>　　　　十九、单位产品生产成本估算表</w:t>
      </w:r>
      <w:r>
        <w:rPr>
          <w:rFonts w:hint="eastAsia"/>
        </w:rPr>
        <w:br/>
      </w:r>
      <w:r>
        <w:rPr>
          <w:rFonts w:hint="eastAsia"/>
        </w:rPr>
        <w:t>　　　　二十、固定资产折旧费估算表</w:t>
      </w:r>
      <w:r>
        <w:rPr>
          <w:rFonts w:hint="eastAsia"/>
        </w:rPr>
        <w:br/>
      </w:r>
      <w:r>
        <w:rPr>
          <w:rFonts w:hint="eastAsia"/>
        </w:rPr>
        <w:t>　　　　二十一、总成本费用估算表</w:t>
      </w:r>
      <w:r>
        <w:rPr>
          <w:rFonts w:hint="eastAsia"/>
        </w:rPr>
        <w:br/>
      </w:r>
      <w:r>
        <w:rPr>
          <w:rFonts w:hint="eastAsia"/>
        </w:rPr>
        <w:t>　　　　二十二、产品销售（营业）收入和销售税金及附加估算表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7bda1ddc44a8c" w:history="1">
        <w:r>
          <w:rPr>
            <w:rStyle w:val="Hyperlink"/>
          </w:rPr>
          <w:t>2009年中国汽车用钢行业项目市场调研及投资方向可行性分析研究预测报告</w:t>
        </w:r>
      </w:hyperlink>
      <w:r>
        <w:rPr>
          <w:color w:val="C00000"/>
        </w:rPr>
        <w:t>》，报告编号：</w:t>
      </w:r>
      <w:r>
        <w:rPr>
          <w:rFonts w:hint="eastAsia"/>
          <w:color w:val="C00000"/>
        </w:rPr>
        <w:t>0235077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7bda1ddc44a8c" w:history="1">
        <w:r>
          <w:rPr>
            <w:rStyle w:val="Hyperlink"/>
          </w:rPr>
          <w:t>https://www.20087.com/2009-10/R_2009qicheyonggangxiangmushichangdiaoBaoGao.html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热点：造车用什么钢最好、汽车用钢材牌号对照表、整体桥和扭力梁的区别、汽车用钢生产商、汽车钢是什么材质、汽车用钢材最新价格、g10材料会老化吗、汽车用钢价格、钢卷一个大概多少吨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e1ceabc5e40cb" w:history="1">
      <w:r>
        <w:rPr>
          <w:rStyle w:val="Hyperlink"/>
        </w:rPr>
        <w:t>2009年中国汽车用钢行业项目市场调研及投资方向可行性分析研究预测报告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qicheyonggangxiangmushichangdiaoBaoGao.html" TargetMode="External" Id="R2027bda1ddc44a8c" /></Relationships>
</file>

<file path=word/_rels/header2.xml.rels>&#65279;<?xml version="1.0" encoding="utf-8"?><Relationships xmlns="http://schemas.openxmlformats.org/package/2006/relationships"><Relationship Type="http://schemas.openxmlformats.org/officeDocument/2006/relationships/hyperlink" Target="https://www.20087.com/2009-10/R_2009qicheyonggangxiangmushichangdiaoBaoGao.html" TargetMode="External" Id="R362e1ceabc5e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2009-10-29T06:55:00Z</dcterms:created>
  <dcterms:modified xsi:type="dcterms:W3CDTF">2009-10-29T07:55:00Z</dcterms:modified>
  <dc:subject>2009年中国汽车用钢行业项目市场调研及投资方向可行性分析研究预测报告</dc:subject>
  <dc:title>2009年中国汽车用钢行业项目市场调研及投资方向可行性分析研究预测报告</dc:title>
  <cp:keywords>2009年中国汽车用钢行业项目市场调研及投资方向可行性分析研究预测报告</cp:keywords>
  <dc:description>2009年中国汽车用钢行业项目市场调研及投资方向可行性分析研究预测报告</dc:description>
</cp:coreProperties>
</file>