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7f9c9744746e8" w:history="1">
              <w:r>
                <w:rPr>
                  <w:rStyle w:val="Hyperlink"/>
                </w:rPr>
                <w:t>2009年中国胰激肽原酶市场发展分析及投资前景咨询报告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7f9c9744746e8" w:history="1">
              <w:r>
                <w:rPr>
                  <w:rStyle w:val="Hyperlink"/>
                </w:rPr>
                <w:t>2009年中国胰激肽原酶市场发展分析及投资前景咨询报告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7f9c9744746e8" w:history="1">
                <w:r>
                  <w:rPr>
                    <w:rStyle w:val="Hyperlink"/>
                  </w:rPr>
                  <w:t>https://www.20087.com/2009-10/R_2009yijizuoyuanmeishichangfazhanfenxBaoGao.html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激肽原酶是一种重要的生物酶，主要用于治疗心脑血管疾病，如高血压、心绞痛等。该酶通过改善血液循环和血管功能，能够有效缓解病情，提升患者的生活质量。随着人口老龄化问题的加剧和心血管疾病的增加，胰激肽原酶的市场需求不断增加。市场上的胰激肽原酶产品种类繁多，剂型和生产工艺也在不断提升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胰激肽原酶将向更加高效和安全方向发展。随着生物技术和医药研究的进步，胰激肽原酶的疗效和安全性将进一步提升，能够更好地满足患者的临床需求。此外，胰激肽原酶将集成更多的智能功能，如药物监测、患者管理等，提升药物治疗的效果和便捷性。企业需加强研发和创新，提升胰激肽原酶的生产工艺和质量控制水平，同时注重产品的环保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中国胰激肽原酶行业发展讲述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胰激肽原酶生产企业分析</w:t>
      </w:r>
      <w:r>
        <w:rPr>
          <w:rFonts w:hint="eastAsia"/>
        </w:rPr>
        <w:br/>
      </w:r>
      <w:r>
        <w:rPr>
          <w:rFonts w:hint="eastAsia"/>
        </w:rPr>
        <w:t>　　第一节 国际胰激肽原酶产品发展总体概况</w:t>
      </w:r>
      <w:r>
        <w:rPr>
          <w:rFonts w:hint="eastAsia"/>
        </w:rPr>
        <w:br/>
      </w:r>
      <w:r>
        <w:rPr>
          <w:rFonts w:hint="eastAsia"/>
        </w:rPr>
        <w:t>　　　　　　1、本产品国际现状分析</w:t>
      </w:r>
      <w:r>
        <w:rPr>
          <w:rFonts w:hint="eastAsia"/>
        </w:rPr>
        <w:br/>
      </w:r>
      <w:r>
        <w:rPr>
          <w:rFonts w:hint="eastAsia"/>
        </w:rPr>
        <w:t>　　　　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　　3、本产品国际发展趋势分析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　　4、2008年国际胰激肽原酶市场发展概况</w:t>
      </w:r>
      <w:r>
        <w:rPr>
          <w:rFonts w:hint="eastAsia"/>
        </w:rPr>
        <w:br/>
      </w:r>
      <w:r>
        <w:rPr>
          <w:rFonts w:hint="eastAsia"/>
        </w:rPr>
        <w:t>　　第二节 我国胰激肽原酶的发展概况</w:t>
      </w:r>
      <w:r>
        <w:rPr>
          <w:rFonts w:hint="eastAsia"/>
        </w:rPr>
        <w:br/>
      </w:r>
      <w:r>
        <w:rPr>
          <w:rFonts w:hint="eastAsia"/>
        </w:rPr>
        <w:t>　　　　　　1、我国胰激肽原酶发展基本情况</w:t>
      </w:r>
      <w:r>
        <w:rPr>
          <w:rFonts w:hint="eastAsia"/>
        </w:rPr>
        <w:br/>
      </w:r>
      <w:r>
        <w:rPr>
          <w:rFonts w:hint="eastAsia"/>
        </w:rPr>
        <w:t>　　　　　　2、胰激肽原酶总体市场现状</w:t>
      </w:r>
      <w:r>
        <w:rPr>
          <w:rFonts w:hint="eastAsia"/>
        </w:rPr>
        <w:br/>
      </w:r>
      <w:r>
        <w:rPr>
          <w:rFonts w:hint="eastAsia"/>
        </w:rPr>
        <w:t>　　　　　　3、胰激肽原酶市场发展中存在的问题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2008年中国胰激肽原酶市场分析</w:t>
      </w:r>
      <w:r>
        <w:rPr>
          <w:rFonts w:hint="eastAsia"/>
        </w:rPr>
        <w:br/>
      </w:r>
      <w:r>
        <w:rPr>
          <w:rFonts w:hint="eastAsia"/>
        </w:rPr>
        <w:t>　　第一节 我国胰激肽原酶整体市场规模</w:t>
      </w:r>
      <w:r>
        <w:rPr>
          <w:rFonts w:hint="eastAsia"/>
        </w:rPr>
        <w:br/>
      </w:r>
      <w:r>
        <w:rPr>
          <w:rFonts w:hint="eastAsia"/>
        </w:rPr>
        <w:t>　　　　　　1、总量规模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3、各季度市场情况</w:t>
      </w:r>
      <w:r>
        <w:rPr>
          <w:rFonts w:hint="eastAsia"/>
        </w:rPr>
        <w:br/>
      </w:r>
      <w:r>
        <w:rPr>
          <w:rFonts w:hint="eastAsia"/>
        </w:rPr>
        <w:t>　　第二节 我国胰激肽原酶市场发展现状分析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胰激肽原酶区域市场分析</w:t>
      </w:r>
      <w:r>
        <w:rPr>
          <w:rFonts w:hint="eastAsia"/>
        </w:rPr>
        <w:br/>
      </w:r>
      <w:r>
        <w:rPr>
          <w:rFonts w:hint="eastAsia"/>
        </w:rPr>
        <w:t>　　第五节 胰激肽原酶市场结构分析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　　1、所处生命周期</w:t>
      </w:r>
      <w:r>
        <w:rPr>
          <w:rFonts w:hint="eastAsia"/>
        </w:rPr>
        <w:br/>
      </w:r>
      <w:r>
        <w:rPr>
          <w:rFonts w:hint="eastAsia"/>
        </w:rPr>
        <w:t>　　　　　　2、胰激肽原酶生产技术变革与产品革新</w:t>
      </w:r>
      <w:r>
        <w:rPr>
          <w:rFonts w:hint="eastAsia"/>
        </w:rPr>
        <w:br/>
      </w:r>
      <w:r>
        <w:rPr>
          <w:rFonts w:hint="eastAsia"/>
        </w:rPr>
        <w:t>　　　　　　3、差异化/同质化分析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2008年中国胰激肽原酶市场供需调查分析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2008年中国胰激肽原酶市场竞争格局与企业竞争力评价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　　1、产品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　　3、渠道</w:t>
      </w:r>
      <w:r>
        <w:rPr>
          <w:rFonts w:hint="eastAsia"/>
        </w:rPr>
        <w:br/>
      </w:r>
      <w:r>
        <w:rPr>
          <w:rFonts w:hint="eastAsia"/>
        </w:rPr>
        <w:t>　　　　　　4、销售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　　6、品牌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金融危机对中国胰激肽原酶市场发展影响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2009-2012年中国胰激肽原酶销售市场趋势预测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2009年胰激肽原酶市场发展前景预测</w:t>
      </w:r>
      <w:r>
        <w:rPr>
          <w:rFonts w:hint="eastAsia"/>
        </w:rPr>
        <w:br/>
      </w:r>
      <w:r>
        <w:rPr>
          <w:rFonts w:hint="eastAsia"/>
        </w:rPr>
        <w:t>　　第一节 国际胰激肽原酶市场发展前景预测</w:t>
      </w:r>
      <w:r>
        <w:rPr>
          <w:rFonts w:hint="eastAsia"/>
        </w:rPr>
        <w:br/>
      </w:r>
      <w:r>
        <w:rPr>
          <w:rFonts w:hint="eastAsia"/>
        </w:rPr>
        <w:t>　　　　　　1、国际胰激肽原酶发展前景</w:t>
      </w:r>
      <w:r>
        <w:rPr>
          <w:rFonts w:hint="eastAsia"/>
        </w:rPr>
        <w:br/>
      </w:r>
      <w:r>
        <w:rPr>
          <w:rFonts w:hint="eastAsia"/>
        </w:rPr>
        <w:t>　　　　　　2、2012年前国际胰激肽原酶市场发展预测</w:t>
      </w:r>
      <w:r>
        <w:rPr>
          <w:rFonts w:hint="eastAsia"/>
        </w:rPr>
        <w:br/>
      </w:r>
      <w:r>
        <w:rPr>
          <w:rFonts w:hint="eastAsia"/>
        </w:rPr>
        <w:t>　　　　　　3、世界范围胰激肽原酶市场发展展望</w:t>
      </w:r>
      <w:r>
        <w:rPr>
          <w:rFonts w:hint="eastAsia"/>
        </w:rPr>
        <w:br/>
      </w:r>
      <w:r>
        <w:rPr>
          <w:rFonts w:hint="eastAsia"/>
        </w:rPr>
        <w:t>　　第二节 中国胰激肽原酶市场销售状况分析</w:t>
      </w:r>
      <w:r>
        <w:rPr>
          <w:rFonts w:hint="eastAsia"/>
        </w:rPr>
        <w:br/>
      </w:r>
      <w:r>
        <w:rPr>
          <w:rFonts w:hint="eastAsia"/>
        </w:rPr>
        <w:t>　　　　　　1、市场规模预测分析</w:t>
      </w:r>
      <w:r>
        <w:rPr>
          <w:rFonts w:hint="eastAsia"/>
        </w:rPr>
        <w:br/>
      </w:r>
      <w:r>
        <w:rPr>
          <w:rFonts w:hint="eastAsia"/>
        </w:rPr>
        <w:t>　　　　　　2、市场结构预测分析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我国胰激肽原酶资源配置的前景</w:t>
      </w:r>
      <w:r>
        <w:rPr>
          <w:rFonts w:hint="eastAsia"/>
        </w:rPr>
        <w:br/>
      </w:r>
      <w:r>
        <w:rPr>
          <w:rFonts w:hint="eastAsia"/>
        </w:rPr>
        <w:t>　　第四节 胰激肽原酶中长期预测</w:t>
      </w:r>
      <w:r>
        <w:rPr>
          <w:rFonts w:hint="eastAsia"/>
        </w:rPr>
        <w:br/>
      </w:r>
      <w:r>
        <w:rPr>
          <w:rFonts w:hint="eastAsia"/>
        </w:rPr>
        <w:t>　　　　　　1、2009-2012年经济增长与胰激肽原酶需求预测</w:t>
      </w:r>
      <w:r>
        <w:rPr>
          <w:rFonts w:hint="eastAsia"/>
        </w:rPr>
        <w:br/>
      </w:r>
      <w:r>
        <w:rPr>
          <w:rFonts w:hint="eastAsia"/>
        </w:rPr>
        <w:t>　　　　　　2、2009-2012年胰激肽原酶总产量预测</w:t>
      </w:r>
      <w:r>
        <w:rPr>
          <w:rFonts w:hint="eastAsia"/>
        </w:rPr>
        <w:br/>
      </w:r>
      <w:r>
        <w:rPr>
          <w:rFonts w:hint="eastAsia"/>
        </w:rPr>
        <w:t>　　　　　　3、我国胰激肽原酶中长期市场发展的策略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中国主要胰激肽原酶重点生产企业</w:t>
      </w:r>
      <w:r>
        <w:rPr>
          <w:rFonts w:hint="eastAsia"/>
        </w:rPr>
        <w:br/>
      </w:r>
      <w:r>
        <w:rPr>
          <w:rFonts w:hint="eastAsia"/>
        </w:rPr>
        <w:t>　　常州千红生化制药有限公司</w:t>
      </w:r>
      <w:r>
        <w:rPr>
          <w:rFonts w:hint="eastAsia"/>
        </w:rPr>
        <w:br/>
      </w:r>
      <w:r>
        <w:rPr>
          <w:rFonts w:hint="eastAsia"/>
        </w:rPr>
        <w:t>　　上海。。。。。。</w:t>
      </w:r>
      <w:r>
        <w:rPr>
          <w:rFonts w:hint="eastAsia"/>
        </w:rPr>
        <w:br/>
      </w:r>
      <w:r>
        <w:rPr>
          <w:rFonts w:hint="eastAsia"/>
        </w:rPr>
        <w:t>　　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国内胰激肽原酶主要生产企业盈利能力比较分析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2008年胰激肽原酶行业利润总额分析</w:t>
      </w:r>
      <w:r>
        <w:rPr>
          <w:rFonts w:hint="eastAsia"/>
        </w:rPr>
        <w:br/>
      </w:r>
      <w:r>
        <w:rPr>
          <w:rFonts w:hint="eastAsia"/>
        </w:rPr>
        <w:t>　　　　　　1、2008年行业利润总额分析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2008年行业销售毛利率分析</w:t>
      </w:r>
      <w:r>
        <w:rPr>
          <w:rFonts w:hint="eastAsia"/>
        </w:rPr>
        <w:br/>
      </w:r>
      <w:r>
        <w:rPr>
          <w:rFonts w:hint="eastAsia"/>
        </w:rPr>
        <w:t>　　第三节 2008年行业销售利润率分析</w:t>
      </w:r>
      <w:r>
        <w:rPr>
          <w:rFonts w:hint="eastAsia"/>
        </w:rPr>
        <w:br/>
      </w:r>
      <w:r>
        <w:rPr>
          <w:rFonts w:hint="eastAsia"/>
        </w:rPr>
        <w:t>　　第四节 2008年行业总资产利润率分析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2008年行业净资产利润率分析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2008年行业产值利税率分析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中国胰激肽原酶产品市场价格分析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中国胰激肽原酶进出口分析</w:t>
      </w:r>
      <w:r>
        <w:rPr>
          <w:rFonts w:hint="eastAsia"/>
        </w:rPr>
        <w:br/>
      </w:r>
      <w:r>
        <w:rPr>
          <w:rFonts w:hint="eastAsia"/>
        </w:rPr>
        <w:t>　　第一节 我国胰激肽原酶出口及增长情况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胰激肽原酶生产进口分析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中国胰激肽原酶市场渠道分析</w:t>
      </w:r>
      <w:r>
        <w:rPr>
          <w:rFonts w:hint="eastAsia"/>
        </w:rPr>
        <w:br/>
      </w:r>
      <w:r>
        <w:rPr>
          <w:rFonts w:hint="eastAsia"/>
        </w:rPr>
        <w:t>　　第一节 胰激肽原酶市场渠道格局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咨询专家建议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中⋅智⋅林 品牌策略</w:t>
      </w:r>
      <w:r>
        <w:rPr>
          <w:rFonts w:hint="eastAsia"/>
        </w:rPr>
        <w:br/>
      </w:r>
      <w:r>
        <w:rPr>
          <w:rFonts w:hint="eastAsia"/>
        </w:rPr>
        <w:t>　　（此报告为定制报告）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7f9c9744746e8" w:history="1">
        <w:r>
          <w:rPr>
            <w:rStyle w:val="Hyperlink"/>
          </w:rPr>
          <w:t>2009年中国胰激肽原酶市场发展分析及投资前景咨询报告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7f9c9744746e8" w:history="1">
        <w:r>
          <w:rPr>
            <w:rStyle w:val="Hyperlink"/>
          </w:rPr>
          <w:t>https://www.20087.com/2009-10/R_2009yijizuoyuanmeishichangfazhanfenxBaoGao.html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9234e3a904223" w:history="1">
      <w:r>
        <w:rPr>
          <w:rStyle w:val="Hyperlink"/>
        </w:rPr>
        <w:t>2009年中国胰激肽原酶市场发展分析及投资前景咨询报告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yijizuoyuanmeishichangfazhanfenxBaoGao.html" TargetMode="External" Id="R6b17f9c97447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yijizuoyuanmeishichangfazhanfenxBaoGao.html" TargetMode="External" Id="Rd3d9234e3a90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2009-10-28T00:02:00Z</dcterms:created>
  <dcterms:modified xsi:type="dcterms:W3CDTF">2009-10-28T01:02:00Z</dcterms:modified>
  <dc:subject>2009年中国胰激肽原酶市场发展分析及投资前景咨询报告</dc:subject>
  <dc:title>2009年中国胰激肽原酶市场发展分析及投资前景咨询报告</dc:title>
  <cp:keywords>2009年中国胰激肽原酶市场发展分析及投资前景咨询报告</cp:keywords>
  <dc:description>2009年中国胰激肽原酶市场发展分析及投资前景咨询报告</dc:description>
</cp:coreProperties>
</file>