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c1db3868d486a" w:history="1">
              <w:r>
                <w:rPr>
                  <w:rStyle w:val="Hyperlink"/>
                </w:rPr>
                <w:t>2009年中国风电产业发展研究报告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c1db3868d486a" w:history="1">
              <w:r>
                <w:rPr>
                  <w:rStyle w:val="Hyperlink"/>
                </w:rPr>
                <w:t>2009年中国风电产业发展研究报告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c1db3868d486a" w:history="1">
                <w:r>
                  <w:rPr>
                    <w:rStyle w:val="Hyperlink"/>
                  </w:rPr>
                  <w:t>https://www.20087.com/2009-10/R_2009fengdianchanyefazhanyanjiuBaoGao.html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2c1db3868d486a" w:history="1">
        <w:r>
          <w:rPr>
            <w:rStyle w:val="Hyperlink"/>
          </w:rPr>
          <w:t>2009年中国风电产业发展研究报告</w:t>
        </w:r>
      </w:hyperlink>
      <w:r>
        <w:rPr>
          <w:rFonts w:hint="eastAsia"/>
        </w:rPr>
        <w:t>》旨在为有意投资风电行业的投资者服务，报告对风电行业2008年的运行情况进行了详尽的描述和分析，并对行业以后的发展做出了预测。本报告完成于2009年10月，共3万多字，50多页，25个图表，分七章。报告的主要观点有：</w:t>
      </w:r>
      <w:r>
        <w:rPr>
          <w:rFonts w:hint="eastAsia"/>
        </w:rPr>
        <w:br/>
      </w:r>
      <w:r>
        <w:rPr>
          <w:rFonts w:hint="eastAsia"/>
        </w:rPr>
        <w:t>　　？风能是地球表面大量空气流动所产生的动能。由于地面各处受太阳辐照后气温变化不同和空气中水蒸气的含量不同，因而引起各地气压的差异，在水平方向高压空气向低压地区流动，即形成风。</w:t>
      </w:r>
      <w:r>
        <w:rPr>
          <w:rFonts w:hint="eastAsia"/>
        </w:rPr>
        <w:br/>
      </w:r>
      <w:r>
        <w:rPr>
          <w:rFonts w:hint="eastAsia"/>
        </w:rPr>
        <w:t>　　？近年来，风电发展不断超越其预期的发展速度，而且一直保持着世界增长最快的能源的地位。截止2008年末，全球累计装机容量达到120.8GW，增长幅度为28.8%，高于近十年的年均复合增长率平均值。</w:t>
      </w:r>
      <w:r>
        <w:rPr>
          <w:rFonts w:hint="eastAsia"/>
        </w:rPr>
        <w:br/>
      </w:r>
      <w:r>
        <w:rPr>
          <w:rFonts w:hint="eastAsia"/>
        </w:rPr>
        <w:t>　　？目前，我国的风电设备整机市场正如其他行业一样，不但要承受来自自身行业内部其他竞争对手的威胁，而且要提防潜在的进入者、来自相关产业的替代品的竞争，同时行业利润还要受到上游供应商和下游客户的挤压。</w:t>
      </w:r>
      <w:r>
        <w:rPr>
          <w:rFonts w:hint="eastAsia"/>
        </w:rPr>
        <w:br/>
      </w:r>
      <w:r>
        <w:rPr>
          <w:rFonts w:hint="eastAsia"/>
        </w:rPr>
        <w:t>　　图 表</w:t>
      </w:r>
      <w:r>
        <w:rPr>
          <w:rFonts w:hint="eastAsia"/>
        </w:rPr>
        <w:br/>
      </w:r>
      <w:r>
        <w:rPr>
          <w:rFonts w:hint="eastAsia"/>
        </w:rPr>
        <w:t>　　第一章 风力发电概念及基本特征</w:t>
      </w:r>
      <w:r>
        <w:rPr>
          <w:rFonts w:hint="eastAsia"/>
        </w:rPr>
        <w:br/>
      </w:r>
      <w:r>
        <w:rPr>
          <w:rFonts w:hint="eastAsia"/>
        </w:rPr>
        <w:t>　　一、风力发电概念</w:t>
      </w:r>
      <w:r>
        <w:rPr>
          <w:rFonts w:hint="eastAsia"/>
        </w:rPr>
        <w:br/>
      </w:r>
      <w:r>
        <w:rPr>
          <w:rFonts w:hint="eastAsia"/>
        </w:rPr>
        <w:t>　　二、风力发电系统结构</w:t>
      </w:r>
      <w:r>
        <w:rPr>
          <w:rFonts w:hint="eastAsia"/>
        </w:rPr>
        <w:br/>
      </w:r>
      <w:r>
        <w:rPr>
          <w:rFonts w:hint="eastAsia"/>
        </w:rPr>
        <w:t>　　（一）风力发电机</w:t>
      </w:r>
      <w:r>
        <w:rPr>
          <w:rFonts w:hint="eastAsia"/>
        </w:rPr>
        <w:br/>
      </w:r>
      <w:r>
        <w:rPr>
          <w:rFonts w:hint="eastAsia"/>
        </w:rPr>
        <w:t>　　（二）风电机组</w:t>
      </w:r>
      <w:r>
        <w:rPr>
          <w:rFonts w:hint="eastAsia"/>
        </w:rPr>
        <w:br/>
      </w:r>
      <w:r>
        <w:rPr>
          <w:rFonts w:hint="eastAsia"/>
        </w:rPr>
        <w:t>　　（三）风电厂系统</w:t>
      </w:r>
      <w:r>
        <w:rPr>
          <w:rFonts w:hint="eastAsia"/>
        </w:rPr>
        <w:br/>
      </w:r>
      <w:r>
        <w:rPr>
          <w:rFonts w:hint="eastAsia"/>
        </w:rPr>
        <w:t>　　三、风力发电产业发展因素</w:t>
      </w:r>
      <w:r>
        <w:rPr>
          <w:rFonts w:hint="eastAsia"/>
        </w:rPr>
        <w:br/>
      </w:r>
      <w:r>
        <w:rPr>
          <w:rFonts w:hint="eastAsia"/>
        </w:rPr>
        <w:t>　　（一）风电发展不存在资源瓶颈</w:t>
      </w:r>
      <w:r>
        <w:rPr>
          <w:rFonts w:hint="eastAsia"/>
        </w:rPr>
        <w:br/>
      </w:r>
      <w:r>
        <w:rPr>
          <w:rFonts w:hint="eastAsia"/>
        </w:rPr>
        <w:t>　　（二）环境问题日益严重推动各国政府扶持清洁新能源的发展</w:t>
      </w:r>
      <w:r>
        <w:rPr>
          <w:rFonts w:hint="eastAsia"/>
        </w:rPr>
        <w:br/>
      </w:r>
      <w:r>
        <w:rPr>
          <w:rFonts w:hint="eastAsia"/>
        </w:rPr>
        <w:t>　　（三）高油价迫使各国寻求可再生的替代能源</w:t>
      </w:r>
      <w:r>
        <w:rPr>
          <w:rFonts w:hint="eastAsia"/>
        </w:rPr>
        <w:br/>
      </w:r>
      <w:r>
        <w:rPr>
          <w:rFonts w:hint="eastAsia"/>
        </w:rPr>
        <w:t>　　（四）风力发电技术日益成熟</w:t>
      </w:r>
      <w:r>
        <w:rPr>
          <w:rFonts w:hint="eastAsia"/>
        </w:rPr>
        <w:br/>
      </w:r>
      <w:r>
        <w:rPr>
          <w:rFonts w:hint="eastAsia"/>
        </w:rPr>
        <w:t>　　第二章 风电产业发展现状分析</w:t>
      </w:r>
      <w:r>
        <w:rPr>
          <w:rFonts w:hint="eastAsia"/>
        </w:rPr>
        <w:br/>
      </w:r>
      <w:r>
        <w:rPr>
          <w:rFonts w:hint="eastAsia"/>
        </w:rPr>
        <w:t>　　一、世界风电产业发展现状分析</w:t>
      </w:r>
      <w:r>
        <w:rPr>
          <w:rFonts w:hint="eastAsia"/>
        </w:rPr>
        <w:br/>
      </w:r>
      <w:r>
        <w:rPr>
          <w:rFonts w:hint="eastAsia"/>
        </w:rPr>
        <w:t>　　（一）世界风能资源分布</w:t>
      </w:r>
      <w:r>
        <w:rPr>
          <w:rFonts w:hint="eastAsia"/>
        </w:rPr>
        <w:br/>
      </w:r>
      <w:r>
        <w:rPr>
          <w:rFonts w:hint="eastAsia"/>
        </w:rPr>
        <w:t>　　（二）世界风电装机容量分析</w:t>
      </w:r>
      <w:r>
        <w:rPr>
          <w:rFonts w:hint="eastAsia"/>
        </w:rPr>
        <w:br/>
      </w:r>
      <w:r>
        <w:rPr>
          <w:rFonts w:hint="eastAsia"/>
        </w:rPr>
        <w:t>　　（三）世界风力发电的政策环境</w:t>
      </w:r>
      <w:r>
        <w:rPr>
          <w:rFonts w:hint="eastAsia"/>
        </w:rPr>
        <w:br/>
      </w:r>
      <w:r>
        <w:rPr>
          <w:rFonts w:hint="eastAsia"/>
        </w:rPr>
        <w:t>　　二、我国风电产业发展现状分析</w:t>
      </w:r>
      <w:r>
        <w:rPr>
          <w:rFonts w:hint="eastAsia"/>
        </w:rPr>
        <w:br/>
      </w:r>
      <w:r>
        <w:rPr>
          <w:rFonts w:hint="eastAsia"/>
        </w:rPr>
        <w:t>　　（一）我国风能资源储量及其分布</w:t>
      </w:r>
      <w:r>
        <w:rPr>
          <w:rFonts w:hint="eastAsia"/>
        </w:rPr>
        <w:br/>
      </w:r>
      <w:r>
        <w:rPr>
          <w:rFonts w:hint="eastAsia"/>
        </w:rPr>
        <w:t>　　（二）我国风电装机容量分析</w:t>
      </w:r>
      <w:r>
        <w:rPr>
          <w:rFonts w:hint="eastAsia"/>
        </w:rPr>
        <w:br/>
      </w:r>
      <w:r>
        <w:rPr>
          <w:rFonts w:hint="eastAsia"/>
        </w:rPr>
        <w:t>　　（三）我国风力发电量分析</w:t>
      </w:r>
      <w:r>
        <w:rPr>
          <w:rFonts w:hint="eastAsia"/>
        </w:rPr>
        <w:br/>
      </w:r>
      <w:r>
        <w:rPr>
          <w:rFonts w:hint="eastAsia"/>
        </w:rPr>
        <w:t>　　（四）我国风电场建设分布分析</w:t>
      </w:r>
      <w:r>
        <w:rPr>
          <w:rFonts w:hint="eastAsia"/>
        </w:rPr>
        <w:br/>
      </w:r>
      <w:r>
        <w:rPr>
          <w:rFonts w:hint="eastAsia"/>
        </w:rPr>
        <w:t>　　第三章 风电设备制造业发展现状分析</w:t>
      </w:r>
      <w:r>
        <w:rPr>
          <w:rFonts w:hint="eastAsia"/>
        </w:rPr>
        <w:br/>
      </w:r>
      <w:r>
        <w:rPr>
          <w:rFonts w:hint="eastAsia"/>
        </w:rPr>
        <w:t>　　一、世界风电设备制造业发展现状</w:t>
      </w:r>
      <w:r>
        <w:rPr>
          <w:rFonts w:hint="eastAsia"/>
        </w:rPr>
        <w:br/>
      </w:r>
      <w:r>
        <w:rPr>
          <w:rFonts w:hint="eastAsia"/>
        </w:rPr>
        <w:t>　　（一）主要风电设备生产国分析</w:t>
      </w:r>
      <w:r>
        <w:rPr>
          <w:rFonts w:hint="eastAsia"/>
        </w:rPr>
        <w:br/>
      </w:r>
      <w:r>
        <w:rPr>
          <w:rFonts w:hint="eastAsia"/>
        </w:rPr>
        <w:t>　　（二）主要风电设备生产企业分析</w:t>
      </w:r>
      <w:r>
        <w:rPr>
          <w:rFonts w:hint="eastAsia"/>
        </w:rPr>
        <w:br/>
      </w:r>
      <w:r>
        <w:rPr>
          <w:rFonts w:hint="eastAsia"/>
        </w:rPr>
        <w:t>　　（三）主要风电设备产品类型分析</w:t>
      </w:r>
      <w:r>
        <w:rPr>
          <w:rFonts w:hint="eastAsia"/>
        </w:rPr>
        <w:br/>
      </w:r>
      <w:r>
        <w:rPr>
          <w:rFonts w:hint="eastAsia"/>
        </w:rPr>
        <w:t>　　二、我国风电设备制造业发展现状分析</w:t>
      </w:r>
      <w:r>
        <w:rPr>
          <w:rFonts w:hint="eastAsia"/>
        </w:rPr>
        <w:br/>
      </w:r>
      <w:r>
        <w:rPr>
          <w:rFonts w:hint="eastAsia"/>
        </w:rPr>
        <w:t>　　（一）我国风电设备行业五力分析</w:t>
      </w:r>
      <w:r>
        <w:rPr>
          <w:rFonts w:hint="eastAsia"/>
        </w:rPr>
        <w:br/>
      </w:r>
      <w:r>
        <w:rPr>
          <w:rFonts w:hint="eastAsia"/>
        </w:rPr>
        <w:t>　　（二）我国风电设备市场供需分析</w:t>
      </w:r>
      <w:r>
        <w:rPr>
          <w:rFonts w:hint="eastAsia"/>
        </w:rPr>
        <w:br/>
      </w:r>
      <w:r>
        <w:rPr>
          <w:rFonts w:hint="eastAsia"/>
        </w:rPr>
        <w:t>　　（三）中国风电设备市场竞争格局分析</w:t>
      </w:r>
      <w:r>
        <w:rPr>
          <w:rFonts w:hint="eastAsia"/>
        </w:rPr>
        <w:br/>
      </w:r>
      <w:r>
        <w:rPr>
          <w:rFonts w:hint="eastAsia"/>
        </w:rPr>
        <w:t>　　第四章 风电设备制造业发展环境分析</w:t>
      </w:r>
      <w:r>
        <w:rPr>
          <w:rFonts w:hint="eastAsia"/>
        </w:rPr>
        <w:br/>
      </w:r>
      <w:r>
        <w:rPr>
          <w:rFonts w:hint="eastAsia"/>
        </w:rPr>
        <w:t>　　一、我国风电产业政策分析</w:t>
      </w:r>
      <w:r>
        <w:rPr>
          <w:rFonts w:hint="eastAsia"/>
        </w:rPr>
        <w:br/>
      </w:r>
      <w:r>
        <w:rPr>
          <w:rFonts w:hint="eastAsia"/>
        </w:rPr>
        <w:t>　　（一）我国风力发电政策综述</w:t>
      </w:r>
      <w:r>
        <w:rPr>
          <w:rFonts w:hint="eastAsia"/>
        </w:rPr>
        <w:br/>
      </w:r>
      <w:r>
        <w:rPr>
          <w:rFonts w:hint="eastAsia"/>
        </w:rPr>
        <w:t>　　（二）《可再生能源中长期发展规划》</w:t>
      </w:r>
      <w:r>
        <w:rPr>
          <w:rFonts w:hint="eastAsia"/>
        </w:rPr>
        <w:br/>
      </w:r>
      <w:r>
        <w:rPr>
          <w:rFonts w:hint="eastAsia"/>
        </w:rPr>
        <w:t>　　（三）《中华人民共和国可再生能源法》</w:t>
      </w:r>
      <w:r>
        <w:rPr>
          <w:rFonts w:hint="eastAsia"/>
        </w:rPr>
        <w:br/>
      </w:r>
      <w:r>
        <w:rPr>
          <w:rFonts w:hint="eastAsia"/>
        </w:rPr>
        <w:t>　　（四）《可再生能源十一五规划》</w:t>
      </w:r>
      <w:r>
        <w:rPr>
          <w:rFonts w:hint="eastAsia"/>
        </w:rPr>
        <w:br/>
      </w:r>
      <w:r>
        <w:rPr>
          <w:rFonts w:hint="eastAsia"/>
        </w:rPr>
        <w:t>　　（五）《风力发电设备产业化专项资金管理暂行办法》</w:t>
      </w:r>
      <w:r>
        <w:rPr>
          <w:rFonts w:hint="eastAsia"/>
        </w:rPr>
        <w:br/>
      </w:r>
      <w:r>
        <w:rPr>
          <w:rFonts w:hint="eastAsia"/>
        </w:rPr>
        <w:t>　　二、我国风电产业运营模式分析</w:t>
      </w:r>
      <w:r>
        <w:rPr>
          <w:rFonts w:hint="eastAsia"/>
        </w:rPr>
        <w:br/>
      </w:r>
      <w:r>
        <w:rPr>
          <w:rFonts w:hint="eastAsia"/>
        </w:rPr>
        <w:t>　　（一）风电特许经营权产生的背景</w:t>
      </w:r>
      <w:r>
        <w:rPr>
          <w:rFonts w:hint="eastAsia"/>
        </w:rPr>
        <w:br/>
      </w:r>
      <w:r>
        <w:rPr>
          <w:rFonts w:hint="eastAsia"/>
        </w:rPr>
        <w:t>　　（二）风电特许经营权的运行机制</w:t>
      </w:r>
      <w:r>
        <w:rPr>
          <w:rFonts w:hint="eastAsia"/>
        </w:rPr>
        <w:br/>
      </w:r>
      <w:r>
        <w:rPr>
          <w:rFonts w:hint="eastAsia"/>
        </w:rPr>
        <w:t>　　（三）风电特许经营权的影响</w:t>
      </w:r>
      <w:r>
        <w:rPr>
          <w:rFonts w:hint="eastAsia"/>
        </w:rPr>
        <w:br/>
      </w:r>
      <w:r>
        <w:rPr>
          <w:rFonts w:hint="eastAsia"/>
        </w:rPr>
        <w:t>　　三、《京都议定书》及对我国风电产业发展影响</w:t>
      </w:r>
      <w:r>
        <w:rPr>
          <w:rFonts w:hint="eastAsia"/>
        </w:rPr>
        <w:br/>
      </w:r>
      <w:r>
        <w:rPr>
          <w:rFonts w:hint="eastAsia"/>
        </w:rPr>
        <w:t>　　（一）《京都议定书》概述</w:t>
      </w:r>
      <w:r>
        <w:rPr>
          <w:rFonts w:hint="eastAsia"/>
        </w:rPr>
        <w:br/>
      </w:r>
      <w:r>
        <w:rPr>
          <w:rFonts w:hint="eastAsia"/>
        </w:rPr>
        <w:t>　　（二）清洁发展机制及对我国风电产业影响</w:t>
      </w:r>
      <w:r>
        <w:rPr>
          <w:rFonts w:hint="eastAsia"/>
        </w:rPr>
        <w:br/>
      </w:r>
      <w:r>
        <w:rPr>
          <w:rFonts w:hint="eastAsia"/>
        </w:rPr>
        <w:t>　　第五章 我国风电电价构成及变动分析</w:t>
      </w:r>
      <w:r>
        <w:rPr>
          <w:rFonts w:hint="eastAsia"/>
        </w:rPr>
        <w:br/>
      </w:r>
      <w:r>
        <w:rPr>
          <w:rFonts w:hint="eastAsia"/>
        </w:rPr>
        <w:t>　　一、概念界定</w:t>
      </w:r>
      <w:r>
        <w:rPr>
          <w:rFonts w:hint="eastAsia"/>
        </w:rPr>
        <w:br/>
      </w:r>
      <w:r>
        <w:rPr>
          <w:rFonts w:hint="eastAsia"/>
        </w:rPr>
        <w:t>　　（一）目标电价</w:t>
      </w:r>
      <w:r>
        <w:rPr>
          <w:rFonts w:hint="eastAsia"/>
        </w:rPr>
        <w:br/>
      </w:r>
      <w:r>
        <w:rPr>
          <w:rFonts w:hint="eastAsia"/>
        </w:rPr>
        <w:t>　　（二）基准电价</w:t>
      </w:r>
      <w:r>
        <w:rPr>
          <w:rFonts w:hint="eastAsia"/>
        </w:rPr>
        <w:br/>
      </w:r>
      <w:r>
        <w:rPr>
          <w:rFonts w:hint="eastAsia"/>
        </w:rPr>
        <w:t>　　二、风电电价的构成和影响因素</w:t>
      </w:r>
      <w:r>
        <w:rPr>
          <w:rFonts w:hint="eastAsia"/>
        </w:rPr>
        <w:br/>
      </w:r>
      <w:r>
        <w:rPr>
          <w:rFonts w:hint="eastAsia"/>
        </w:rPr>
        <w:t>　　（一）风电电价的构成</w:t>
      </w:r>
      <w:r>
        <w:rPr>
          <w:rFonts w:hint="eastAsia"/>
        </w:rPr>
        <w:br/>
      </w:r>
      <w:r>
        <w:rPr>
          <w:rFonts w:hint="eastAsia"/>
        </w:rPr>
        <w:t>　　（二）风电电价的影响因素</w:t>
      </w:r>
      <w:r>
        <w:rPr>
          <w:rFonts w:hint="eastAsia"/>
        </w:rPr>
        <w:br/>
      </w:r>
      <w:r>
        <w:rPr>
          <w:rFonts w:hint="eastAsia"/>
        </w:rPr>
        <w:t>　　三、我国风电电价分析</w:t>
      </w:r>
      <w:r>
        <w:rPr>
          <w:rFonts w:hint="eastAsia"/>
        </w:rPr>
        <w:br/>
      </w:r>
      <w:r>
        <w:rPr>
          <w:rFonts w:hint="eastAsia"/>
        </w:rPr>
        <w:t>　　（一）风电电价的一般计算过程</w:t>
      </w:r>
      <w:r>
        <w:rPr>
          <w:rFonts w:hint="eastAsia"/>
        </w:rPr>
        <w:br/>
      </w:r>
      <w:r>
        <w:rPr>
          <w:rFonts w:hint="eastAsia"/>
        </w:rPr>
        <w:t>　　（二）各种因素对风电电价的影响分析</w:t>
      </w:r>
      <w:r>
        <w:rPr>
          <w:rFonts w:hint="eastAsia"/>
        </w:rPr>
        <w:br/>
      </w:r>
      <w:r>
        <w:rPr>
          <w:rFonts w:hint="eastAsia"/>
        </w:rPr>
        <w:t>　　（三）风电电价差异及变动趋势</w:t>
      </w:r>
      <w:r>
        <w:rPr>
          <w:rFonts w:hint="eastAsia"/>
        </w:rPr>
        <w:br/>
      </w:r>
      <w:r>
        <w:rPr>
          <w:rFonts w:hint="eastAsia"/>
        </w:rPr>
        <w:t>　　第六章 我国风电产业存在的问题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t>　　第七章 中智林-：河北省风电项目投资情况分析</w:t>
      </w:r>
      <w:r>
        <w:rPr>
          <w:rFonts w:hint="eastAsia"/>
        </w:rPr>
        <w:br/>
      </w:r>
      <w:r>
        <w:rPr>
          <w:rFonts w:hint="eastAsia"/>
        </w:rPr>
        <w:t>　　一、近期河北省风电项目投资情况一览</w:t>
      </w:r>
      <w:r>
        <w:rPr>
          <w:rFonts w:hint="eastAsia"/>
        </w:rPr>
        <w:br/>
      </w:r>
      <w:r>
        <w:rPr>
          <w:rFonts w:hint="eastAsia"/>
        </w:rPr>
        <w:t>　　二、河北省近期风电项目投资分析</w:t>
      </w:r>
      <w:r>
        <w:rPr>
          <w:rFonts w:hint="eastAsia"/>
        </w:rPr>
        <w:br/>
      </w:r>
      <w:r>
        <w:rPr>
          <w:rFonts w:hint="eastAsia"/>
        </w:rPr>
        <w:t>　　（一）投资区域选择分析</w:t>
      </w:r>
      <w:r>
        <w:rPr>
          <w:rFonts w:hint="eastAsia"/>
        </w:rPr>
        <w:br/>
      </w:r>
      <w:r>
        <w:rPr>
          <w:rFonts w:hint="eastAsia"/>
        </w:rPr>
        <w:t>　　（二）单位造价成本分析</w:t>
      </w:r>
      <w:r>
        <w:rPr>
          <w:rFonts w:hint="eastAsia"/>
        </w:rPr>
        <w:br/>
      </w:r>
      <w:r>
        <w:rPr>
          <w:rFonts w:hint="eastAsia"/>
        </w:rPr>
        <w:t>　　图 表</w:t>
      </w:r>
      <w:r>
        <w:rPr>
          <w:rFonts w:hint="eastAsia"/>
        </w:rPr>
        <w:br/>
      </w:r>
      <w:r>
        <w:rPr>
          <w:rFonts w:hint="eastAsia"/>
        </w:rPr>
        <w:t>　　图表 1：风力发电机构成图</w:t>
      </w:r>
      <w:r>
        <w:rPr>
          <w:rFonts w:hint="eastAsia"/>
        </w:rPr>
        <w:br/>
      </w:r>
      <w:r>
        <w:rPr>
          <w:rFonts w:hint="eastAsia"/>
        </w:rPr>
        <w:t>　　图表 2：世界风能资源情况（单位：TWH/A）</w:t>
      </w:r>
      <w:r>
        <w:rPr>
          <w:rFonts w:hint="eastAsia"/>
        </w:rPr>
        <w:br/>
      </w:r>
      <w:r>
        <w:rPr>
          <w:rFonts w:hint="eastAsia"/>
        </w:rPr>
        <w:t>　　图表 3：1998年-2008年全球累计装机容量变化情况（单位：兆瓦）</w:t>
      </w:r>
      <w:r>
        <w:rPr>
          <w:rFonts w:hint="eastAsia"/>
        </w:rPr>
        <w:br/>
      </w:r>
      <w:r>
        <w:rPr>
          <w:rFonts w:hint="eastAsia"/>
        </w:rPr>
        <w:t>　　图表 4：1998年-2008年全球风电新增装机容量变化情况（单位：兆瓦）</w:t>
      </w:r>
      <w:r>
        <w:rPr>
          <w:rFonts w:hint="eastAsia"/>
        </w:rPr>
        <w:br/>
      </w:r>
      <w:r>
        <w:rPr>
          <w:rFonts w:hint="eastAsia"/>
        </w:rPr>
        <w:t>　　图表 5：支持风电设备国产化的直接政策机制</w:t>
      </w:r>
      <w:r>
        <w:rPr>
          <w:rFonts w:hint="eastAsia"/>
        </w:rPr>
        <w:br/>
      </w:r>
      <w:r>
        <w:rPr>
          <w:rFonts w:hint="eastAsia"/>
        </w:rPr>
        <w:t>　　图表 6：支持风电设备国产化的间接政策机制</w:t>
      </w:r>
      <w:r>
        <w:rPr>
          <w:rFonts w:hint="eastAsia"/>
        </w:rPr>
        <w:br/>
      </w:r>
      <w:r>
        <w:rPr>
          <w:rFonts w:hint="eastAsia"/>
        </w:rPr>
        <w:t>　　图表 7：我国风能资源分布图</w:t>
      </w:r>
      <w:r>
        <w:rPr>
          <w:rFonts w:hint="eastAsia"/>
        </w:rPr>
        <w:br/>
      </w:r>
      <w:r>
        <w:rPr>
          <w:rFonts w:hint="eastAsia"/>
        </w:rPr>
        <w:t>　　图表 8：2008年我国风电装机容量变化图</w:t>
      </w:r>
      <w:r>
        <w:rPr>
          <w:rFonts w:hint="eastAsia"/>
        </w:rPr>
        <w:br/>
      </w:r>
      <w:r>
        <w:rPr>
          <w:rFonts w:hint="eastAsia"/>
        </w:rPr>
        <w:t>　　图表 9：2008年电力工业统计数据</w:t>
      </w:r>
      <w:r>
        <w:rPr>
          <w:rFonts w:hint="eastAsia"/>
        </w:rPr>
        <w:br/>
      </w:r>
      <w:r>
        <w:rPr>
          <w:rFonts w:hint="eastAsia"/>
        </w:rPr>
        <w:t>　　图表 10：中国已建及部分拟建风电场分布图</w:t>
      </w:r>
      <w:r>
        <w:rPr>
          <w:rFonts w:hint="eastAsia"/>
        </w:rPr>
        <w:br/>
      </w:r>
      <w:r>
        <w:rPr>
          <w:rFonts w:hint="eastAsia"/>
        </w:rPr>
        <w:t>　　图表 11：2005-2007年全球十大风电设备生产商市场份额</w:t>
      </w:r>
      <w:r>
        <w:rPr>
          <w:rFonts w:hint="eastAsia"/>
        </w:rPr>
        <w:br/>
      </w:r>
      <w:r>
        <w:rPr>
          <w:rFonts w:hint="eastAsia"/>
        </w:rPr>
        <w:t>　　图表 12：世界各种容量机型占比变化情况</w:t>
      </w:r>
      <w:r>
        <w:rPr>
          <w:rFonts w:hint="eastAsia"/>
        </w:rPr>
        <w:br/>
      </w:r>
      <w:r>
        <w:rPr>
          <w:rFonts w:hint="eastAsia"/>
        </w:rPr>
        <w:t>　　图表 13：中国风电设备行业五力分析模型图</w:t>
      </w:r>
      <w:r>
        <w:rPr>
          <w:rFonts w:hint="eastAsia"/>
        </w:rPr>
        <w:br/>
      </w:r>
      <w:r>
        <w:rPr>
          <w:rFonts w:hint="eastAsia"/>
        </w:rPr>
        <w:t>　　图表 14：2004-2008年我国新增风电装机市场份额变化图</w:t>
      </w:r>
      <w:r>
        <w:rPr>
          <w:rFonts w:hint="eastAsia"/>
        </w:rPr>
        <w:br/>
      </w:r>
      <w:r>
        <w:rPr>
          <w:rFonts w:hint="eastAsia"/>
        </w:rPr>
        <w:t>　　图表 15：我国涉及风电的能源政策</w:t>
      </w:r>
      <w:r>
        <w:rPr>
          <w:rFonts w:hint="eastAsia"/>
        </w:rPr>
        <w:br/>
      </w:r>
      <w:r>
        <w:rPr>
          <w:rFonts w:hint="eastAsia"/>
        </w:rPr>
        <w:t>　　图表 16：风电项目建设区域分布</w:t>
      </w:r>
      <w:r>
        <w:rPr>
          <w:rFonts w:hint="eastAsia"/>
        </w:rPr>
        <w:br/>
      </w:r>
      <w:r>
        <w:rPr>
          <w:rFonts w:hint="eastAsia"/>
        </w:rPr>
        <w:t>　　图表 17：资源条件对电价的影响</w:t>
      </w:r>
      <w:r>
        <w:rPr>
          <w:rFonts w:hint="eastAsia"/>
        </w:rPr>
        <w:br/>
      </w:r>
      <w:r>
        <w:rPr>
          <w:rFonts w:hint="eastAsia"/>
        </w:rPr>
        <w:t>　　图表 18：内部收益率对风电电价的影响</w:t>
      </w:r>
      <w:r>
        <w:rPr>
          <w:rFonts w:hint="eastAsia"/>
        </w:rPr>
        <w:br/>
      </w:r>
      <w:r>
        <w:rPr>
          <w:rFonts w:hint="eastAsia"/>
        </w:rPr>
        <w:t>　　图表 19：增值税对风电电价的影响</w:t>
      </w:r>
      <w:r>
        <w:rPr>
          <w:rFonts w:hint="eastAsia"/>
        </w:rPr>
        <w:br/>
      </w:r>
      <w:r>
        <w:rPr>
          <w:rFonts w:hint="eastAsia"/>
        </w:rPr>
        <w:t>　　图表 20：关税对风电电价的影响</w:t>
      </w:r>
      <w:r>
        <w:rPr>
          <w:rFonts w:hint="eastAsia"/>
        </w:rPr>
        <w:br/>
      </w:r>
      <w:r>
        <w:rPr>
          <w:rFonts w:hint="eastAsia"/>
        </w:rPr>
        <w:t>　　图表 21：所得税对风电电价的影响</w:t>
      </w:r>
      <w:r>
        <w:rPr>
          <w:rFonts w:hint="eastAsia"/>
        </w:rPr>
        <w:br/>
      </w:r>
      <w:r>
        <w:rPr>
          <w:rFonts w:hint="eastAsia"/>
        </w:rPr>
        <w:t>　　图表 22：还贷期对风电电价的影响</w:t>
      </w:r>
      <w:r>
        <w:rPr>
          <w:rFonts w:hint="eastAsia"/>
        </w:rPr>
        <w:br/>
      </w:r>
      <w:r>
        <w:rPr>
          <w:rFonts w:hint="eastAsia"/>
        </w:rPr>
        <w:t>　　图表 23：投资总额对风电电价的影响</w:t>
      </w:r>
      <w:r>
        <w:rPr>
          <w:rFonts w:hint="eastAsia"/>
        </w:rPr>
        <w:br/>
      </w:r>
      <w:r>
        <w:rPr>
          <w:rFonts w:hint="eastAsia"/>
        </w:rPr>
        <w:t>　　图表 24：近期河北省风电项目投资情况表</w:t>
      </w:r>
      <w:r>
        <w:rPr>
          <w:rFonts w:hint="eastAsia"/>
        </w:rPr>
        <w:br/>
      </w:r>
      <w:r>
        <w:rPr>
          <w:rFonts w:hint="eastAsia"/>
        </w:rPr>
        <w:t>　　图表 25：河北省风电项目投资金额与投资规模线性图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c1db3868d486a" w:history="1">
        <w:r>
          <w:rPr>
            <w:rStyle w:val="Hyperlink"/>
          </w:rPr>
          <w:t>2009年中国风电产业发展研究报告</w:t>
        </w:r>
      </w:hyperlink>
      <w:r>
        <w:rPr>
          <w:color w:val="C00000"/>
        </w:rPr>
        <w:t>》，报告编号：</w:t>
      </w:r>
      <w:r>
        <w:rPr>
          <w:rFonts w:hint="eastAsia"/>
          <w:color w:val="C00000"/>
        </w:rPr>
        <w:t>0236218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c1db3868d486a" w:history="1">
        <w:r>
          <w:rPr>
            <w:rStyle w:val="Hyperlink"/>
          </w:rPr>
          <w:t>https://www.20087.com/2009-10/R_2009fengdianchanyefazhanyanjiuBaoGao.html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5dfdc59a54a3c" w:history="1">
      <w:r>
        <w:rPr>
          <w:rStyle w:val="Hyperlink"/>
        </w:rPr>
        <w:t>2009年中国风电产业发展研究报告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fengdianchanyefazhanyanjiuBaoGao.html" TargetMode="External" Id="R882c1db3868d486a" /></Relationships>
</file>

<file path=word/_rels/header2.xml.rels>&#65279;<?xml version="1.0" encoding="utf-8"?><Relationships xmlns="http://schemas.openxmlformats.org/package/2006/relationships"><Relationship Type="http://schemas.openxmlformats.org/officeDocument/2006/relationships/hyperlink" Target="https://www.20087.com/2009-10/R_2009fengdianchanyefazhanyanjiuBaoGao.html" TargetMode="External" Id="Rfb15dfdc59a5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2009-10-25T07:18:00Z</dcterms:created>
  <dcterms:modified xsi:type="dcterms:W3CDTF">2009-10-25T08:18:00Z</dcterms:modified>
  <dc:subject>2009年中国风电产业发展研究报告</dc:subject>
  <dc:title>2009年中国风电产业发展研究报告</dc:title>
  <cp:keywords>2009年中国风电产业发展研究报告</cp:keywords>
  <dc:description>2009年中国风电产业发展研究报告</dc:description>
</cp:coreProperties>
</file>