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cd68af467481f" w:history="1">
              <w:r>
                <w:rPr>
                  <w:rStyle w:val="Hyperlink"/>
                </w:rPr>
                <w:t>2009-2012年中国再保险行业投资策略分析及竞争战略研究咨询报告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cd68af467481f" w:history="1">
              <w:r>
                <w:rPr>
                  <w:rStyle w:val="Hyperlink"/>
                </w:rPr>
                <w:t>2009-2012年中国再保险行业投资策略分析及竞争战略研究咨询报告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cd68af467481f" w:history="1">
                <w:r>
                  <w:rPr>
                    <w:rStyle w:val="Hyperlink"/>
                  </w:rPr>
                  <w:t>https://www.20087.com/2009-10/R_2009_2012zaibaoxiantouziceluefenxijiBaoGao.html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在十一届全国人大常委会第***次会议上表决通过的新修订的保险法，对我国再保险政策规定作出调整：取消现行保险法中关于“境内优先分保”的规定。</w:t>
      </w:r>
      <w:r>
        <w:rPr>
          <w:rFonts w:hint="eastAsia"/>
        </w:rPr>
        <w:br/>
      </w:r>
      <w:r>
        <w:rPr>
          <w:rFonts w:hint="eastAsia"/>
        </w:rPr>
        <w:t>　　再保险即“保险的保险”，保险公司把自身承担的风险责任部分或全部分摊给其他保险公司，达到分散风险稳定经营的目的。为了积极培育国内再保险市场，现行保险法第***条、***条分别规定，保险公司需要办理再保险分出业务的，应当优先向中国境内的保险公司办理；保险监管机构有权限制或禁止保险公司向中国境外的保险公司办理再保险分出业务或者接受中国境外再保险分入业务。</w:t>
      </w:r>
      <w:r>
        <w:rPr>
          <w:rFonts w:hint="eastAsia"/>
        </w:rPr>
        <w:br/>
      </w:r>
      <w:r>
        <w:rPr>
          <w:rFonts w:hint="eastAsia"/>
        </w:rPr>
        <w:t>　　但境内优先分保的做法，自我国加入世贸组织以后便受到了相关方面的质疑。根据加入世贸的承诺，至**年底，我国再保险市场已完全实行商业化运作。且再保险业务的跨境交付，在国民待遇方面并未加以限制。境内优先分保的规定似与入世承诺不符，因此，保险法修订草案删去了现行保险法第***条、***条。</w:t>
      </w:r>
      <w:r>
        <w:rPr>
          <w:rFonts w:hint="eastAsia"/>
        </w:rPr>
        <w:br/>
      </w:r>
      <w:r>
        <w:rPr>
          <w:rFonts w:hint="eastAsia"/>
        </w:rPr>
        <w:t>　　对我国再保险业而言，取消境内优先分保，无疑是继取消法定强制分保之后的又一大挑战。据了解，为履行入世承诺，此前我国已取消了中资再保险公司享有***％法定分保的做法，法定分保业务不得不通过各种渠道转为商业分保。</w:t>
      </w:r>
      <w:r>
        <w:rPr>
          <w:rFonts w:hint="eastAsia"/>
        </w:rPr>
        <w:br/>
      </w:r>
      <w:r>
        <w:rPr>
          <w:rFonts w:hint="eastAsia"/>
        </w:rPr>
        <w:t>　　而由于再保险业务具有广泛开放性和国际性，国外大再保险商早在设立驻华代表处之前就不同程度地承揽了我国的商业分保业务。截至**，我国再保险市场仍处于发展的初级阶段，市场中缺乏资本、技术实力突出的领导力量，面对国内的巨灾或巨额风险，保险公司往往要独自应对，久而久之也形成了对国际再保险市场的高度依赖。近几年，境内商业分保占全部商业分保业务的比例本身就不高，商业分保大量流向了境外。</w:t>
      </w:r>
      <w:r>
        <w:rPr>
          <w:rFonts w:hint="eastAsia"/>
        </w:rPr>
        <w:br/>
      </w:r>
      <w:r>
        <w:rPr>
          <w:rFonts w:hint="eastAsia"/>
        </w:rPr>
        <w:t>　　境内优先分保政策取消之后，我国保险服务贸易应会继续体现为逆差，形势更为严峻，保险业必须采取更积极有效措施来改变再保险市场发展滞后的局面。截至**，国内只有中国再保险集团***家中资再保险商，德国慕尼黑再保险、瑞士再保险、美国通用再保险等知名外资再保险商都取得在华营业牌照，在国内直接经营人民币业务。</w:t>
      </w:r>
      <w:r>
        <w:rPr>
          <w:rFonts w:hint="eastAsia"/>
        </w:rPr>
        <w:br/>
      </w:r>
      <w:r>
        <w:rPr>
          <w:rFonts w:hint="eastAsia"/>
        </w:rPr>
        <w:br/>
      </w:r>
      <w:r>
        <w:rPr>
          <w:rFonts w:hint="eastAsia"/>
        </w:rPr>
        <w:t>第一章 中国再保险业发展概述</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br/>
      </w:r>
      <w:r>
        <w:rPr>
          <w:rFonts w:hint="eastAsia"/>
        </w:rPr>
        <w:t>第二章 2008-2009年世界在保险行业发展现状分析</w:t>
      </w:r>
      <w:r>
        <w:rPr>
          <w:rFonts w:hint="eastAsia"/>
        </w:rPr>
        <w:br/>
      </w:r>
      <w:r>
        <w:rPr>
          <w:rFonts w:hint="eastAsia"/>
        </w:rPr>
        <w:t>　　第一节 2008-2009年世界再保险行业概况</w:t>
      </w:r>
      <w:r>
        <w:rPr>
          <w:rFonts w:hint="eastAsia"/>
        </w:rPr>
        <w:br/>
      </w:r>
      <w:r>
        <w:rPr>
          <w:rFonts w:hint="eastAsia"/>
        </w:rPr>
        <w:t>　　　　一、世界再保险发展情况</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2008-2009年世界再保险最近动态及发展趋势</w:t>
      </w:r>
      <w:r>
        <w:rPr>
          <w:rFonts w:hint="eastAsia"/>
        </w:rPr>
        <w:br/>
      </w:r>
      <w:r>
        <w:rPr>
          <w:rFonts w:hint="eastAsia"/>
        </w:rPr>
        <w:t>　　　　一、瑞士再保险认为巨灾债券已度过金融危机</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2008-2009年世界主要再保险市场运行情况分析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2008-2009年世界再保险领先企业运行状况分析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三、2008-2009年公司竞争优势与劣势分析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三、2008-2009年公司竞争优势与劣势分析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三、2008-2009年公司竞争优势与劣势分析</w:t>
      </w:r>
      <w:r>
        <w:rPr>
          <w:rFonts w:hint="eastAsia"/>
        </w:rPr>
        <w:br/>
      </w:r>
      <w:r>
        <w:rPr>
          <w:rFonts w:hint="eastAsia"/>
        </w:rPr>
        <w:t>　　　　四、公司未来国际化战略</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三、2008-2009年公司竞争优势与劣势分析</w:t>
      </w:r>
      <w:r>
        <w:rPr>
          <w:rFonts w:hint="eastAsia"/>
        </w:rPr>
        <w:br/>
      </w:r>
      <w:r>
        <w:rPr>
          <w:rFonts w:hint="eastAsia"/>
        </w:rPr>
        <w:br/>
      </w:r>
      <w:r>
        <w:rPr>
          <w:rFonts w:hint="eastAsia"/>
        </w:rPr>
        <w:t>第四章 2008-2009年中国再保险行业发展环境分析</w:t>
      </w:r>
      <w:r>
        <w:rPr>
          <w:rFonts w:hint="eastAsia"/>
        </w:rPr>
        <w:br/>
      </w:r>
      <w:r>
        <w:rPr>
          <w:rFonts w:hint="eastAsia"/>
        </w:rPr>
        <w:t>　　第一节 2008-2009年再保险面临的国内发展形势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第二节 2008-2009年再保险国内政策环境分析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四、《中国再保险市场发展规划》</w:t>
      </w:r>
      <w:r>
        <w:rPr>
          <w:rFonts w:hint="eastAsia"/>
        </w:rPr>
        <w:br/>
      </w:r>
      <w:r>
        <w:rPr>
          <w:rFonts w:hint="eastAsia"/>
        </w:rPr>
        <w:t>　　第三节 2008-2009年再保险行业发展社会环境分析</w:t>
      </w:r>
      <w:r>
        <w:rPr>
          <w:rFonts w:hint="eastAsia"/>
        </w:rPr>
        <w:br/>
      </w:r>
      <w:r>
        <w:rPr>
          <w:rFonts w:hint="eastAsia"/>
        </w:rPr>
        <w:br/>
      </w:r>
      <w:r>
        <w:rPr>
          <w:rFonts w:hint="eastAsia"/>
        </w:rPr>
        <w:t>第五章 2008-2009年中国再保险行业的发展形势分析</w:t>
      </w:r>
      <w:r>
        <w:rPr>
          <w:rFonts w:hint="eastAsia"/>
        </w:rPr>
        <w:br/>
      </w:r>
      <w:r>
        <w:rPr>
          <w:rFonts w:hint="eastAsia"/>
        </w:rPr>
        <w:t>　　第一节 2008-2009年中国再保险业运行现状分析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第二节 2008-2009年中国再保险业存在的问题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第三节 2008-2009年发展再保险市场的政策建议</w:t>
      </w:r>
      <w:r>
        <w:rPr>
          <w:rFonts w:hint="eastAsia"/>
        </w:rPr>
        <w:br/>
      </w:r>
      <w:r>
        <w:rPr>
          <w:rFonts w:hint="eastAsia"/>
        </w:rPr>
        <w:br/>
      </w:r>
      <w:r>
        <w:rPr>
          <w:rFonts w:hint="eastAsia"/>
        </w:rPr>
        <w:t>第六章 2008-2009年中国再保险行业市场供需态势分析</w:t>
      </w:r>
      <w:r>
        <w:rPr>
          <w:rFonts w:hint="eastAsia"/>
        </w:rPr>
        <w:br/>
      </w:r>
      <w:r>
        <w:rPr>
          <w:rFonts w:hint="eastAsia"/>
        </w:rPr>
        <w:t>　　第一节 2008-2009年中国再保险市场供给分析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三、趋势：将积极稳妥地增加再保险市场主体</w:t>
      </w:r>
      <w:r>
        <w:rPr>
          <w:rFonts w:hint="eastAsia"/>
        </w:rPr>
        <w:br/>
      </w:r>
      <w:r>
        <w:rPr>
          <w:rFonts w:hint="eastAsia"/>
        </w:rPr>
        <w:t>　　第二节 2008-2009年中国再保险市场需求状况分析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五、2010年中国再保险需求可达千亿</w:t>
      </w:r>
      <w:r>
        <w:rPr>
          <w:rFonts w:hint="eastAsia"/>
        </w:rPr>
        <w:br/>
      </w:r>
      <w:r>
        <w:rPr>
          <w:rFonts w:hint="eastAsia"/>
        </w:rPr>
        <w:t>　　第三节 2008-2009年完善再保险市场供需不平衡的对策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第七章 2008-2009年中国再保险业市场竞争格局分析</w:t>
      </w:r>
      <w:r>
        <w:rPr>
          <w:rFonts w:hint="eastAsia"/>
        </w:rPr>
        <w:br/>
      </w:r>
      <w:r>
        <w:rPr>
          <w:rFonts w:hint="eastAsia"/>
        </w:rPr>
        <w:t>　　第一节 2008-2009年中国再保险行业市场结构分析</w:t>
      </w:r>
      <w:r>
        <w:rPr>
          <w:rFonts w:hint="eastAsia"/>
        </w:rPr>
        <w:br/>
      </w:r>
      <w:r>
        <w:rPr>
          <w:rFonts w:hint="eastAsia"/>
        </w:rPr>
        <w:t>　　　　一、再保险市场由垄断市场转变为垄断竞争市场</w:t>
      </w:r>
      <w:r>
        <w:rPr>
          <w:rFonts w:hint="eastAsia"/>
        </w:rPr>
        <w:br/>
      </w:r>
      <w:r>
        <w:rPr>
          <w:rFonts w:hint="eastAsia"/>
        </w:rPr>
        <w:t>　　　　二、市场集中度</w:t>
      </w:r>
      <w:r>
        <w:rPr>
          <w:rFonts w:hint="eastAsia"/>
        </w:rPr>
        <w:br/>
      </w:r>
      <w:r>
        <w:rPr>
          <w:rFonts w:hint="eastAsia"/>
        </w:rPr>
        <w:t>　　第二节 2008-2009年中国再保险市场竞争格局分析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2008-2009年中国再保险行业市场竞争走势分析</w:t>
      </w:r>
      <w:r>
        <w:rPr>
          <w:rFonts w:hint="eastAsia"/>
        </w:rPr>
        <w:br/>
      </w:r>
      <w:r>
        <w:rPr>
          <w:rFonts w:hint="eastAsia"/>
        </w:rPr>
        <w:br/>
      </w:r>
      <w:r>
        <w:rPr>
          <w:rFonts w:hint="eastAsia"/>
        </w:rPr>
        <w:t>第八章 2008-2009年中国再保险优势企业竞争力与关键性财务分析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二、2008-2009年企业经营与关键性财务分析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二、2008-2009年企业经营与关键性财务分析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二、2008-2009年企业经营与关键性财务分析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二、2008-2009年企业经营与关键性财务分析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br/>
      </w:r>
      <w:r>
        <w:rPr>
          <w:rFonts w:hint="eastAsia"/>
        </w:rPr>
        <w:t>第九章 2008-2009年中国保险市场运行局势分析</w:t>
      </w:r>
      <w:r>
        <w:rPr>
          <w:rFonts w:hint="eastAsia"/>
        </w:rPr>
        <w:br/>
      </w:r>
      <w:r>
        <w:rPr>
          <w:rFonts w:hint="eastAsia"/>
        </w:rPr>
        <w:t>　　第一节 2008-2009年中国保险市场发展情况</w:t>
      </w:r>
      <w:r>
        <w:rPr>
          <w:rFonts w:hint="eastAsia"/>
        </w:rPr>
        <w:br/>
      </w:r>
      <w:r>
        <w:rPr>
          <w:rFonts w:hint="eastAsia"/>
        </w:rPr>
        <w:t>　　　　一、保险业务较快发展</w:t>
      </w:r>
      <w:r>
        <w:rPr>
          <w:rFonts w:hint="eastAsia"/>
        </w:rPr>
        <w:br/>
      </w:r>
      <w:r>
        <w:rPr>
          <w:rFonts w:hint="eastAsia"/>
        </w:rPr>
        <w:t>　　　　二、保险公司改革继续推进</w:t>
      </w:r>
      <w:r>
        <w:rPr>
          <w:rFonts w:hint="eastAsia"/>
        </w:rPr>
        <w:br/>
      </w:r>
      <w:r>
        <w:rPr>
          <w:rFonts w:hint="eastAsia"/>
        </w:rPr>
        <w:t>　　　　三、保险资金境外投资</w:t>
      </w:r>
      <w:r>
        <w:rPr>
          <w:rFonts w:hint="eastAsia"/>
        </w:rPr>
        <w:br/>
      </w:r>
      <w:r>
        <w:rPr>
          <w:rFonts w:hint="eastAsia"/>
        </w:rPr>
        <w:t>　　　　四、保险资金运用结构逐步优化</w:t>
      </w:r>
      <w:r>
        <w:rPr>
          <w:rFonts w:hint="eastAsia"/>
        </w:rPr>
        <w:br/>
      </w:r>
      <w:r>
        <w:rPr>
          <w:rFonts w:hint="eastAsia"/>
        </w:rPr>
        <w:t>　　第二节 2008-2009年中国保险市场竞争结构</w:t>
      </w:r>
      <w:r>
        <w:rPr>
          <w:rFonts w:hint="eastAsia"/>
        </w:rPr>
        <w:br/>
      </w:r>
      <w:r>
        <w:rPr>
          <w:rFonts w:hint="eastAsia"/>
        </w:rPr>
        <w:t>　　　　一、行业垄断格局未变，竞争逐步加剧</w:t>
      </w:r>
      <w:r>
        <w:rPr>
          <w:rFonts w:hint="eastAsia"/>
        </w:rPr>
        <w:br/>
      </w:r>
      <w:r>
        <w:rPr>
          <w:rFonts w:hint="eastAsia"/>
        </w:rPr>
        <w:t>　　　　二、外资发展迅速，市场份额仍然偏低</w:t>
      </w:r>
      <w:r>
        <w:rPr>
          <w:rFonts w:hint="eastAsia"/>
        </w:rPr>
        <w:br/>
      </w:r>
      <w:r>
        <w:rPr>
          <w:rFonts w:hint="eastAsia"/>
        </w:rPr>
        <w:t>　　第三节 2008-2009年中国保险市场地区结构</w:t>
      </w:r>
      <w:r>
        <w:rPr>
          <w:rFonts w:hint="eastAsia"/>
        </w:rPr>
        <w:br/>
      </w:r>
      <w:r>
        <w:rPr>
          <w:rFonts w:hint="eastAsia"/>
        </w:rPr>
        <w:t>　　第四节 2009-2012年中国保险行业预测分析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2009-2012年中国再保险行业发展前景预测分析</w:t>
      </w:r>
      <w:r>
        <w:rPr>
          <w:rFonts w:hint="eastAsia"/>
        </w:rPr>
        <w:br/>
      </w:r>
      <w:r>
        <w:rPr>
          <w:rFonts w:hint="eastAsia"/>
        </w:rPr>
        <w:t>　　第一节 2009-2012年中国再保险业发展前景分析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2009-2012年中国再保险业发展目标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2009-2012年中国再保险行业投资机会与风险分析</w:t>
      </w:r>
      <w:r>
        <w:rPr>
          <w:rFonts w:hint="eastAsia"/>
        </w:rPr>
        <w:br/>
      </w:r>
      <w:r>
        <w:rPr>
          <w:rFonts w:hint="eastAsia"/>
        </w:rPr>
        <w:t>　　第一节 2009-2012年中国再保险业的投资机会分析</w:t>
      </w:r>
      <w:r>
        <w:rPr>
          <w:rFonts w:hint="eastAsia"/>
        </w:rPr>
        <w:br/>
      </w:r>
      <w:r>
        <w:rPr>
          <w:rFonts w:hint="eastAsia"/>
        </w:rPr>
        <w:t>　　第二节 2009-2012年中国再保险业投资风险分析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第三节 2009-2012年中国再保险行业投资环境分析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2008-2009年中国再保险（集团）公司资产总额对比图</w:t>
      </w:r>
      <w:r>
        <w:rPr>
          <w:rFonts w:hint="eastAsia"/>
        </w:rPr>
        <w:br/>
      </w:r>
      <w:r>
        <w:rPr>
          <w:rFonts w:hint="eastAsia"/>
        </w:rPr>
        <w:t>　　图表 8 中国人寿再保险股份有限公司组织架构图</w:t>
      </w:r>
      <w:r>
        <w:rPr>
          <w:rFonts w:hint="eastAsia"/>
        </w:rPr>
        <w:br/>
      </w:r>
      <w:r>
        <w:rPr>
          <w:rFonts w:hint="eastAsia"/>
        </w:rPr>
        <w:t>　　图表 9 2007-2008年中国人寿再保险股份有限公司总资产及分保费收入对比图</w:t>
      </w:r>
      <w:r>
        <w:rPr>
          <w:rFonts w:hint="eastAsia"/>
        </w:rPr>
        <w:br/>
      </w:r>
      <w:r>
        <w:rPr>
          <w:rFonts w:hint="eastAsia"/>
        </w:rPr>
        <w:t>　　图表 10 2003-2007年中国财产再保险股份有限公司资产总计及增长趋势图</w:t>
      </w:r>
      <w:r>
        <w:rPr>
          <w:rFonts w:hint="eastAsia"/>
        </w:rPr>
        <w:br/>
      </w:r>
      <w:r>
        <w:rPr>
          <w:rFonts w:hint="eastAsia"/>
        </w:rPr>
        <w:t>　　图表 11 2003-2007年中国财产再保险股份有限公司负债总计及增长趋势图</w:t>
      </w:r>
      <w:r>
        <w:rPr>
          <w:rFonts w:hint="eastAsia"/>
        </w:rPr>
        <w:br/>
      </w:r>
      <w:r>
        <w:rPr>
          <w:rFonts w:hint="eastAsia"/>
        </w:rPr>
        <w:t>　　图表 12 2004-2007年中国财产再保险股份有限公司保险业务收入及增长趋势图</w:t>
      </w:r>
      <w:r>
        <w:rPr>
          <w:rFonts w:hint="eastAsia"/>
        </w:rPr>
        <w:br/>
      </w:r>
      <w:r>
        <w:rPr>
          <w:rFonts w:hint="eastAsia"/>
        </w:rPr>
        <w:t>　　图表 14 2001年~2008年全国财险市场集中度变化趋势</w:t>
      </w:r>
      <w:r>
        <w:rPr>
          <w:rFonts w:hint="eastAsia"/>
        </w:rPr>
        <w:br/>
      </w:r>
      <w:r>
        <w:rPr>
          <w:rFonts w:hint="eastAsia"/>
        </w:rPr>
        <w:t>　　图表 15 2008年全国各地区原保险保费收入情况</w:t>
      </w:r>
      <w:r>
        <w:rPr>
          <w:rFonts w:hint="eastAsia"/>
        </w:rPr>
        <w:br/>
      </w:r>
      <w:r>
        <w:rPr>
          <w:rFonts w:hint="eastAsia"/>
        </w:rPr>
        <w:t>　　图表 16 2009年1-7月全国各地区原保险保费收入情况</w:t>
      </w:r>
      <w:r>
        <w:rPr>
          <w:rFonts w:hint="eastAsia"/>
        </w:rPr>
        <w:br/>
      </w:r>
      <w:r>
        <w:rPr>
          <w:rFonts w:hint="eastAsia"/>
        </w:rPr>
        <w:t>　　图表 18 2001年~2008年中国种类自然灾害造成的直接经济损失额分析</w:t>
      </w:r>
      <w:r>
        <w:rPr>
          <w:rFonts w:hint="eastAsia"/>
        </w:rPr>
        <w:br/>
      </w:r>
      <w:r>
        <w:rPr>
          <w:rFonts w:hint="eastAsia"/>
        </w:rPr>
        <w:t>　　图表 19公司业务相关资格证书-全国市场研究行业协会会员证</w:t>
      </w:r>
      <w:r>
        <w:rPr>
          <w:rFonts w:hint="eastAsia"/>
        </w:rPr>
        <w:br/>
      </w:r>
      <w:r>
        <w:rPr>
          <w:rFonts w:hint="eastAsia"/>
        </w:rPr>
        <w:t>　　图表 20公司业务相关资格证书-竞争情报协会会员证书</w:t>
      </w:r>
      <w:r>
        <w:rPr>
          <w:rFonts w:hint="eastAsia"/>
        </w:rPr>
        <w:br/>
      </w:r>
      <w:r>
        <w:rPr>
          <w:rFonts w:hint="eastAsia"/>
        </w:rPr>
        <w:t>　　图表 21公司业务相关资格证书-涉外社会调查许可证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cd68af467481f" w:history="1">
        <w:r>
          <w:rPr>
            <w:rStyle w:val="Hyperlink"/>
          </w:rPr>
          <w:t>2009-2012年中国再保险行业投资策略分析及竞争战略研究咨询报告</w:t>
        </w:r>
      </w:hyperlink>
      <w:r>
        <w:rPr>
          <w:color w:val="C00000"/>
        </w:rPr>
        <w:t>》，报告编号：</w:t>
      </w:r>
      <w:r>
        <w:rPr>
          <w:rFonts w:hint="eastAsia"/>
          <w:color w:val="C00000"/>
        </w:rPr>
        <w:t>0239A93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cd68af467481f" w:history="1">
        <w:r>
          <w:rPr>
            <w:rStyle w:val="Hyperlink"/>
          </w:rPr>
          <w:t>https://www.20087.com/2009-10/R_2009_2012zaibaoxiantouziceluefenxijiBaoGao.html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65a96d65449e8" w:history="1">
      <w:r>
        <w:rPr>
          <w:rStyle w:val="Hyperlink"/>
        </w:rPr>
        <w:t>2009-2012年中国再保险行业投资策略分析及竞争战略研究咨询报告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aibaoxiantouziceluefenxijiBaoGao.html" TargetMode="External" Id="Rfb4cd68af467481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aibaoxiantouziceluefenxijiBaoGao.html" TargetMode="External" Id="Rc8f65a96d654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2009-10-26T06:44:00Z</dcterms:created>
  <dcterms:modified xsi:type="dcterms:W3CDTF">2009-10-26T07:44:00Z</dcterms:modified>
  <dc:subject>2009-2012年中国再保险行业投资策略分析及竞争战略研究咨询报告</dc:subject>
  <dc:title>2009-2012年中国再保险行业投资策略分析及竞争战略研究咨询报告</dc:title>
  <cp:keywords>2009-2012年中国再保险行业投资策略分析及竞争战略研究咨询报告</cp:keywords>
  <dc:description>2009-2012年中国再保险行业投资策略分析及竞争战略研究咨询报告</dc:description>
</cp:coreProperties>
</file>