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f073899084be5" w:history="1">
              <w:r>
                <w:rPr>
                  <w:rStyle w:val="Hyperlink"/>
                </w:rPr>
                <w:t>2009-2012年我国高压泵发展前景分析预测报告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f073899084be5" w:history="1">
              <w:r>
                <w:rPr>
                  <w:rStyle w:val="Hyperlink"/>
                </w:rPr>
                <w:t>2009-2012年我国高压泵发展前景分析预测报告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f073899084be5" w:history="1">
                <w:r>
                  <w:rPr>
                    <w:rStyle w:val="Hyperlink"/>
                  </w:rPr>
                  <w:t>https://www.20087.com/2009-10/R_2009_2012nianwoguogaoyabengfazhanqiaBaoGao.html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2009-2012年全球高压泵企业发展现状及预测分析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2009年全球高压泵企业发展现状分析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2009年全球高压泵企业政策及现状分析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2009年全球高压泵企业竞争格局分析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2009年全球高压泵企业主要优势企业经营情况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2009-2012年全球高压泵企业发展趋势分析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2009-2012年中国高压泵企业PEST（环境）分析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中国高压泵企业发展情况分析</w:t>
      </w:r>
      <w:r>
        <w:rPr>
          <w:rFonts w:hint="eastAsia"/>
        </w:rPr>
        <w:br/>
      </w:r>
      <w:r>
        <w:rPr>
          <w:rFonts w:hint="eastAsia"/>
        </w:rPr>
        <w:t>　　第一节 中国高压泵企业发展分析</w:t>
      </w:r>
      <w:r>
        <w:rPr>
          <w:rFonts w:hint="eastAsia"/>
        </w:rPr>
        <w:br/>
      </w:r>
      <w:r>
        <w:rPr>
          <w:rFonts w:hint="eastAsia"/>
        </w:rPr>
        <w:t>　　　　一、2009年高压泵企业运行情况及特点分析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二、2009年高压泵企业投资情况分析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三、中国高压泵企业产品结构分析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四、中国高压泵企业与宏观经济相关性分析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五、中国高压泵企业生命周期分析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2009年中国高压泵市场供需调查分析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2009年中国高压泵市场供给分析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2009年中国高压泵市场需求分析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2009年中国高压泵市场特征分析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一、2009年中国高压泵产品特征分析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二、2009年中国高压泵价格特征分析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三、2009年中国高压泵渠道特征</w:t>
      </w:r>
      <w:r>
        <w:rPr>
          <w:rFonts w:hint="eastAsia"/>
        </w:rPr>
        <w:br/>
      </w:r>
      <w:r>
        <w:rPr>
          <w:rFonts w:hint="eastAsia"/>
        </w:rPr>
        <w:t>　　　　四、2009年中国高压泵购买特征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2009年高压泵企业市场竞争格局分析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2009年中国高压泵企业集中度分析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2009年中国高压泵企业规模经济情况分析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2009年中国高压泵企业格局以及竞争态势分析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2008年中国高压泵企业主要优势企业竞争力综合评价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2009年高压泵企业主要竞争对手分析</w:t>
      </w:r>
      <w:r>
        <w:rPr>
          <w:rFonts w:hint="eastAsia"/>
        </w:rPr>
        <w:br/>
      </w:r>
      <w:r>
        <w:rPr>
          <w:rFonts w:hint="eastAsia"/>
        </w:rPr>
        <w:t>　　第一节 高压泵企业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2009-2012年中国高压泵企业上下游产业链发展情况及对企业的影响分析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2009中国高压泵企业上游企业发展及影响分析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一、2009中国高压泵企业上游企业运行现状分析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2009中国高压泵企业下游企业发展及影响分析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一、2009中国高压泵企业下游企业运行现状分析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2009-2012年中国高压泵企业发展趋势预测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三、企高压泵企业2012年发展趋势展望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2009-2012年高压泵企业投资潜力与价值分析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2009-2012年高压泵企业投资环境分析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2009-2012年高压泵企业SWOT模型分析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2009-2012年我国高压泵企业投资潜力分析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2009-2012年我国高压泵企业前景展望分析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2009-2012年我国高压泵企业盈利能力预测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2009-2012年高压泵企业投资风险预警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2009-2012年高压泵产业投资机会及投资策略分析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2009-2012年高压泵企业区域投资机会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2009-2012年高压泵企业主要产品投资机会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2009-2012年高压泵企业出口市场投资机会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2009-2012年中国高压泵企业投资策略分析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2004-2008年中国高压泵企业资产负债情况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2009年中国高压泵产品需求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2009年年中国高压泵企业集中度分析</w:t>
      </w:r>
      <w:r>
        <w:rPr>
          <w:rFonts w:hint="eastAsia"/>
        </w:rPr>
        <w:br/>
      </w:r>
      <w:r>
        <w:rPr>
          <w:rFonts w:hint="eastAsia"/>
        </w:rPr>
        <w:t>　　图表 2009年中国高压泵企业结构特征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我国高压泵产业生命周期图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2005-2009年中国高压泵企业市场规模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2004-2009年中国高压泵企业盈利能力变动趋势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2004-2009年中国高压泵企业运营能力变动趋势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2004-2009年中国高压泵企业偿债能力分析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高压泵盈利能力指标列表</w:t>
      </w:r>
      <w:r>
        <w:rPr>
          <w:rFonts w:hint="eastAsia"/>
        </w:rPr>
        <w:br/>
      </w:r>
      <w:r>
        <w:rPr>
          <w:rFonts w:hint="eastAsia"/>
        </w:rPr>
        <w:t>　　图表 高压泵运营能力指标列表</w:t>
      </w:r>
      <w:r>
        <w:rPr>
          <w:rFonts w:hint="eastAsia"/>
        </w:rPr>
        <w:br/>
      </w:r>
      <w:r>
        <w:rPr>
          <w:rFonts w:hint="eastAsia"/>
        </w:rPr>
        <w:t>　　图表 高压泵偿债能力指标列表</w:t>
      </w:r>
      <w:r>
        <w:rPr>
          <w:rFonts w:hint="eastAsia"/>
        </w:rPr>
        <w:br/>
      </w:r>
      <w:r>
        <w:rPr>
          <w:rFonts w:hint="eastAsia"/>
        </w:rPr>
        <w:t>　　图表 高压泵发展能力指标列表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f073899084be5" w:history="1">
        <w:r>
          <w:rPr>
            <w:rStyle w:val="Hyperlink"/>
          </w:rPr>
          <w:t>2009-2012年我国高压泵发展前景分析预测报告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f073899084be5" w:history="1">
        <w:r>
          <w:rPr>
            <w:rStyle w:val="Hyperlink"/>
          </w:rPr>
          <w:t>https://www.20087.com/2009-10/R_2009_2012nianwoguogaoyabengfazhanqiaBaoGao.html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bc54e37849e6" w:history="1">
      <w:r>
        <w:rPr>
          <w:rStyle w:val="Hyperlink"/>
        </w:rPr>
        <w:t>2009-2012年我国高压泵发展前景分析预测报告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gaoyabengfazhanqiaBaoGao.html" TargetMode="External" Id="R8ebf07389908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gaoyabengfazhanqiaBaoGao.html" TargetMode="External" Id="R9f63bc54e37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2009-10-29T00:29:00Z</dcterms:created>
  <dcterms:modified xsi:type="dcterms:W3CDTF">2009-10-29T01:29:00Z</dcterms:modified>
  <dc:subject>2009-2012年我国高压泵发展前景分析预测报告</dc:subject>
  <dc:title>2009-2012年我国高压泵发展前景分析预测报告</dc:title>
  <cp:keywords>2009-2012年我国高压泵发展前景分析预测报告</cp:keywords>
  <dc:description>2009-2012年我国高压泵发展前景分析预测报告</dc:description>
</cp:coreProperties>
</file>