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ad683f440463c" w:history="1">
              <w:r>
                <w:rPr>
                  <w:rStyle w:val="Hyperlink"/>
                </w:rPr>
                <w:t>2009-2012年生脉制剂医院市场研究发展预测报告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ad683f440463c" w:history="1">
              <w:r>
                <w:rPr>
                  <w:rStyle w:val="Hyperlink"/>
                </w:rPr>
                <w:t>2009-2012年生脉制剂医院市场研究发展预测报告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ad683f440463c" w:history="1">
                <w:r>
                  <w:rPr>
                    <w:rStyle w:val="Hyperlink"/>
                  </w:rPr>
                  <w:t>https://www.20087.com/2009-10/R_2009_2012nianshengmaizhijiyiyuanshicBaoGao.html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生脉制剂市场发展现状</w:t>
      </w:r>
      <w:r>
        <w:rPr>
          <w:rFonts w:hint="eastAsia"/>
        </w:rPr>
        <w:br/>
      </w:r>
      <w:r>
        <w:rPr>
          <w:rFonts w:hint="eastAsia"/>
        </w:rPr>
        <w:t>　　第一节 国内生脉制剂市场发展现状</w:t>
      </w:r>
      <w:r>
        <w:rPr>
          <w:rFonts w:hint="eastAsia"/>
        </w:rPr>
        <w:br/>
      </w:r>
      <w:r>
        <w:rPr>
          <w:rFonts w:hint="eastAsia"/>
        </w:rPr>
        <w:t>　　第二节 生脉制剂在心血管疾病中的应用</w:t>
      </w:r>
      <w:r>
        <w:rPr>
          <w:rFonts w:hint="eastAsia"/>
        </w:rPr>
        <w:br/>
      </w:r>
      <w:r>
        <w:rPr>
          <w:rFonts w:hint="eastAsia"/>
        </w:rPr>
        <w:t>　　第三节 2008-2009年上半年全国医院用生脉制剂的销售总额</w:t>
      </w:r>
      <w:r>
        <w:rPr>
          <w:rFonts w:hint="eastAsia"/>
        </w:rPr>
        <w:br/>
      </w:r>
      <w:r>
        <w:rPr>
          <w:rFonts w:hint="eastAsia"/>
        </w:rPr>
        <w:t>　　第四节 生脉制剂含量测定的研究进展</w:t>
      </w:r>
      <w:r>
        <w:rPr>
          <w:rFonts w:hint="eastAsia"/>
        </w:rPr>
        <w:br/>
      </w:r>
      <w:r>
        <w:rPr>
          <w:rFonts w:hint="eastAsia"/>
        </w:rPr>
        <w:t>　　第五节 2006-2009年上半年生脉制剂市场竞争格局</w:t>
      </w:r>
      <w:r>
        <w:rPr>
          <w:rFonts w:hint="eastAsia"/>
        </w:rPr>
        <w:br/>
      </w:r>
      <w:r>
        <w:rPr>
          <w:rFonts w:hint="eastAsia"/>
        </w:rPr>
        <w:t>　　第六节 生脉制剂行业进出口分析</w:t>
      </w:r>
      <w:r>
        <w:rPr>
          <w:rFonts w:hint="eastAsia"/>
        </w:rPr>
        <w:br/>
      </w:r>
      <w:r>
        <w:rPr>
          <w:rFonts w:hint="eastAsia"/>
        </w:rPr>
        <w:t>　　　　一、我国出口及增长情况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三、海外市场的主要品牌</w:t>
      </w:r>
      <w:r>
        <w:rPr>
          <w:rFonts w:hint="eastAsia"/>
        </w:rPr>
        <w:br/>
      </w:r>
      <w:r>
        <w:rPr>
          <w:rFonts w:hint="eastAsia"/>
        </w:rPr>
        <w:t>　　　　四、进口分析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生脉制剂医院用药总体情况分析</w:t>
      </w:r>
      <w:r>
        <w:rPr>
          <w:rFonts w:hint="eastAsia"/>
        </w:rPr>
        <w:br/>
      </w:r>
      <w:r>
        <w:rPr>
          <w:rFonts w:hint="eastAsia"/>
        </w:rPr>
        <w:t>　　第一节 2008-2009年上半年监测样本医院生脉制剂采购总量情况</w:t>
      </w:r>
      <w:r>
        <w:rPr>
          <w:rFonts w:hint="eastAsia"/>
        </w:rPr>
        <w:br/>
      </w:r>
      <w:r>
        <w:rPr>
          <w:rFonts w:hint="eastAsia"/>
        </w:rPr>
        <w:t>　　第二节 样本医院生脉制剂的平均用药规模</w:t>
      </w:r>
      <w:r>
        <w:rPr>
          <w:rFonts w:hint="eastAsia"/>
        </w:rPr>
        <w:br/>
      </w:r>
      <w:r>
        <w:rPr>
          <w:rFonts w:hint="eastAsia"/>
        </w:rPr>
        <w:t>　　第三节 不同地区生脉制剂的医院平均用药规模分析与比较</w:t>
      </w:r>
      <w:r>
        <w:rPr>
          <w:rFonts w:hint="eastAsia"/>
        </w:rPr>
        <w:br/>
      </w:r>
      <w:r>
        <w:rPr>
          <w:rFonts w:hint="eastAsia"/>
        </w:rPr>
        <w:t>　　第四节 2008-2009年上半年全年生脉制剂全国市场规模统计</w:t>
      </w:r>
      <w:r>
        <w:rPr>
          <w:rFonts w:hint="eastAsia"/>
        </w:rPr>
        <w:br/>
      </w:r>
      <w:r>
        <w:rPr>
          <w:rFonts w:hint="eastAsia"/>
        </w:rPr>
        <w:t>　　第五节 不同类型生脉制剂的临床应用格局</w:t>
      </w:r>
      <w:r>
        <w:rPr>
          <w:rFonts w:hint="eastAsia"/>
        </w:rPr>
        <w:br/>
      </w:r>
      <w:r>
        <w:rPr>
          <w:rFonts w:hint="eastAsia"/>
        </w:rPr>
        <w:t>　　第六节 不同级别样本医院生脉制剂用药情况分析</w:t>
      </w:r>
      <w:r>
        <w:rPr>
          <w:rFonts w:hint="eastAsia"/>
        </w:rPr>
        <w:br/>
      </w:r>
      <w:r>
        <w:rPr>
          <w:rFonts w:hint="eastAsia"/>
        </w:rPr>
        <w:t>　　第七节 不同剂型产品的市场份额及竞争激烈程度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第八节 不同规格产品的市场份额及竞争激烈程度</w:t>
      </w:r>
      <w:r>
        <w:rPr>
          <w:rFonts w:hint="eastAsia"/>
        </w:rPr>
        <w:br/>
      </w:r>
      <w:r>
        <w:rPr>
          <w:rFonts w:hint="eastAsia"/>
        </w:rPr>
        <w:t>　　第九节 生脉制剂各生产企业医院市场占有率分析</w:t>
      </w:r>
      <w:r>
        <w:rPr>
          <w:rFonts w:hint="eastAsia"/>
        </w:rPr>
        <w:br/>
      </w:r>
      <w:r>
        <w:rPr>
          <w:rFonts w:hint="eastAsia"/>
        </w:rPr>
        <w:t>　　第十节 典型医院购药分析（采购量最大的十五家医院的市场构成情况）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区域市场用药分析</w:t>
      </w:r>
      <w:r>
        <w:rPr>
          <w:rFonts w:hint="eastAsia"/>
        </w:rPr>
        <w:br/>
      </w:r>
      <w:r>
        <w:rPr>
          <w:rFonts w:hint="eastAsia"/>
        </w:rPr>
        <w:t>　　第一节 北京地区分析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二、北京地区生脉制剂生产企业的竞争格局分析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五、天津地区监测医院生脉制剂购药情况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1、中国中医研究院广安门医院</w:t>
      </w:r>
      <w:r>
        <w:rPr>
          <w:rFonts w:hint="eastAsia"/>
        </w:rPr>
        <w:br/>
      </w:r>
      <w:r>
        <w:rPr>
          <w:rFonts w:hint="eastAsia"/>
        </w:rPr>
        <w:t>　　　　　　2、北京红十字朝阳医院</w:t>
      </w:r>
      <w:r>
        <w:rPr>
          <w:rFonts w:hint="eastAsia"/>
        </w:rPr>
        <w:br/>
      </w:r>
      <w:r>
        <w:rPr>
          <w:rFonts w:hint="eastAsia"/>
        </w:rPr>
        <w:t>　　　　　　3、天津市医科大学总医院</w:t>
      </w:r>
      <w:r>
        <w:rPr>
          <w:rFonts w:hint="eastAsia"/>
        </w:rPr>
        <w:br/>
      </w:r>
      <w:r>
        <w:rPr>
          <w:rFonts w:hint="eastAsia"/>
        </w:rPr>
        <w:t>　　　　　　4、北京安贞医院</w:t>
      </w:r>
      <w:r>
        <w:rPr>
          <w:rFonts w:hint="eastAsia"/>
        </w:rPr>
        <w:br/>
      </w:r>
      <w:r>
        <w:rPr>
          <w:rFonts w:hint="eastAsia"/>
        </w:rPr>
        <w:t>　　　　　　5、北京大学第一医院</w:t>
      </w:r>
      <w:r>
        <w:rPr>
          <w:rFonts w:hint="eastAsia"/>
        </w:rPr>
        <w:br/>
      </w:r>
      <w:r>
        <w:rPr>
          <w:rFonts w:hint="eastAsia"/>
        </w:rPr>
        <w:t>　　第二节 华东市场分析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二、华东地区生脉制剂生产企业的竞争格局分析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三、各抽样城市生脉制剂生产企业的竞争格局分析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（南京市场、杭州市场、宁波市场、苏州市场、绍兴市场、扬州市场、其他城市）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1、南京市胸科医院</w:t>
      </w:r>
      <w:r>
        <w:rPr>
          <w:rFonts w:hint="eastAsia"/>
        </w:rPr>
        <w:br/>
      </w:r>
      <w:r>
        <w:rPr>
          <w:rFonts w:hint="eastAsia"/>
        </w:rPr>
        <w:t>　　　　　　2、金坛市人民医院</w:t>
      </w:r>
      <w:r>
        <w:rPr>
          <w:rFonts w:hint="eastAsia"/>
        </w:rPr>
        <w:br/>
      </w:r>
      <w:r>
        <w:rPr>
          <w:rFonts w:hint="eastAsia"/>
        </w:rPr>
        <w:t>　　　　　　3、江苏省苏北人民医院</w:t>
      </w:r>
      <w:r>
        <w:rPr>
          <w:rFonts w:hint="eastAsia"/>
        </w:rPr>
        <w:br/>
      </w:r>
      <w:r>
        <w:rPr>
          <w:rFonts w:hint="eastAsia"/>
        </w:rPr>
        <w:t>　　　　　　4、常州市第一人民医院</w:t>
      </w:r>
      <w:r>
        <w:rPr>
          <w:rFonts w:hint="eastAsia"/>
        </w:rPr>
        <w:br/>
      </w:r>
      <w:r>
        <w:rPr>
          <w:rFonts w:hint="eastAsia"/>
        </w:rPr>
        <w:t>　　　　　　5、南京市中医院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三、不同城市生脉制剂用药情况分析</w:t>
      </w:r>
      <w:r>
        <w:rPr>
          <w:rFonts w:hint="eastAsia"/>
        </w:rPr>
        <w:br/>
      </w:r>
      <w:r>
        <w:rPr>
          <w:rFonts w:hint="eastAsia"/>
        </w:rPr>
        <w:t>　　　　（佛山、中山、汕头、江门、福州、厦门、泉州）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1、广东省中医院珠海医院</w:t>
      </w:r>
      <w:r>
        <w:rPr>
          <w:rFonts w:hint="eastAsia"/>
        </w:rPr>
        <w:br/>
      </w:r>
      <w:r>
        <w:rPr>
          <w:rFonts w:hint="eastAsia"/>
        </w:rPr>
        <w:t>　　　　　　2、中山市博爱医院</w:t>
      </w:r>
      <w:r>
        <w:rPr>
          <w:rFonts w:hint="eastAsia"/>
        </w:rPr>
        <w:br/>
      </w:r>
      <w:r>
        <w:rPr>
          <w:rFonts w:hint="eastAsia"/>
        </w:rPr>
        <w:t>　　　　　　3、厦门市中山医院</w:t>
      </w:r>
      <w:r>
        <w:rPr>
          <w:rFonts w:hint="eastAsia"/>
        </w:rPr>
        <w:br/>
      </w:r>
      <w:r>
        <w:rPr>
          <w:rFonts w:hint="eastAsia"/>
        </w:rPr>
        <w:t>　　　　　　4、珠海市人民医院</w:t>
      </w:r>
      <w:r>
        <w:rPr>
          <w:rFonts w:hint="eastAsia"/>
        </w:rPr>
        <w:br/>
      </w:r>
      <w:r>
        <w:rPr>
          <w:rFonts w:hint="eastAsia"/>
        </w:rPr>
        <w:t>　　　　　　5、厦门市第二医院</w:t>
      </w:r>
      <w:r>
        <w:rPr>
          <w:rFonts w:hint="eastAsia"/>
        </w:rPr>
        <w:br/>
      </w:r>
      <w:r>
        <w:rPr>
          <w:rFonts w:hint="eastAsia"/>
        </w:rPr>
        <w:t>　　第四节 华中地区市场分析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二、华中地区生脉制剂生产企业的竞争格局分析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三、各监测地区医院生脉制剂的用药分析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（广西市场分析、湖南市场分析、江西市场分析）</w:t>
      </w:r>
      <w:r>
        <w:rPr>
          <w:rFonts w:hint="eastAsia"/>
        </w:rPr>
        <w:br/>
      </w:r>
      <w:r>
        <w:rPr>
          <w:rFonts w:hint="eastAsia"/>
        </w:rPr>
        <w:t>　　　　四、不同级别医院生脉制剂的用药分析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1、长沙市第三医院</w:t>
      </w:r>
      <w:r>
        <w:rPr>
          <w:rFonts w:hint="eastAsia"/>
        </w:rPr>
        <w:br/>
      </w:r>
      <w:r>
        <w:rPr>
          <w:rFonts w:hint="eastAsia"/>
        </w:rPr>
        <w:t>　　　　　　2、广西中医学院第一附属医院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3、宁乡县人民医院</w:t>
      </w:r>
      <w:r>
        <w:rPr>
          <w:rFonts w:hint="eastAsia"/>
        </w:rPr>
        <w:br/>
      </w:r>
      <w:r>
        <w:rPr>
          <w:rFonts w:hint="eastAsia"/>
        </w:rPr>
        <w:t>　　　　　　4、广西壮族自治区人民医院</w:t>
      </w:r>
      <w:r>
        <w:rPr>
          <w:rFonts w:hint="eastAsia"/>
        </w:rPr>
        <w:br/>
      </w:r>
      <w:r>
        <w:rPr>
          <w:rFonts w:hint="eastAsia"/>
        </w:rPr>
        <w:t>　　第五节 西南地区市场分析</w:t>
      </w:r>
      <w:r>
        <w:rPr>
          <w:rFonts w:hint="eastAsia"/>
        </w:rPr>
        <w:br/>
      </w:r>
      <w:r>
        <w:rPr>
          <w:rFonts w:hint="eastAsia"/>
        </w:rPr>
        <w:t>　　　　一、各监测医院生脉制剂市场情况汇总</w:t>
      </w:r>
      <w:r>
        <w:rPr>
          <w:rFonts w:hint="eastAsia"/>
        </w:rPr>
        <w:br/>
      </w:r>
      <w:r>
        <w:rPr>
          <w:rFonts w:hint="eastAsia"/>
        </w:rPr>
        <w:t>　　　　二、西南地区生脉制剂生产企业的竞争格局分析</w:t>
      </w:r>
      <w:r>
        <w:rPr>
          <w:rFonts w:hint="eastAsia"/>
        </w:rPr>
        <w:br/>
      </w:r>
      <w:r>
        <w:rPr>
          <w:rFonts w:hint="eastAsia"/>
        </w:rPr>
        <w:t>　　　　（主要企业的市场占有率、医院覆盖率）</w:t>
      </w:r>
      <w:r>
        <w:rPr>
          <w:rFonts w:hint="eastAsia"/>
        </w:rPr>
        <w:br/>
      </w:r>
      <w:r>
        <w:rPr>
          <w:rFonts w:hint="eastAsia"/>
        </w:rPr>
        <w:t>　　　　三、不同级别医院生脉制剂的用药分析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（不同级别、不同规模医院的用药规模差异、品牌差异和品种覆盖率差异）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四、不同类型医院生脉制剂的用药分析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（综合性医院、中医院、郊区医院的用药规模差异、品牌差异和品种覆盖率差异）</w:t>
      </w:r>
      <w:r>
        <w:rPr>
          <w:rFonts w:hint="eastAsia"/>
        </w:rPr>
        <w:br/>
      </w:r>
      <w:r>
        <w:rPr>
          <w:rFonts w:hint="eastAsia"/>
        </w:rPr>
        <w:t>　　　　五、各抽样城市医院生脉制剂的用药分析</w:t>
      </w:r>
      <w:r>
        <w:rPr>
          <w:rFonts w:hint="eastAsia"/>
        </w:rPr>
        <w:br/>
      </w:r>
      <w:r>
        <w:rPr>
          <w:rFonts w:hint="eastAsia"/>
        </w:rPr>
        <w:t>　　　　（重庆市场分析、云南市场分析）</w:t>
      </w:r>
      <w:r>
        <w:rPr>
          <w:rFonts w:hint="eastAsia"/>
        </w:rPr>
        <w:br/>
      </w:r>
      <w:r>
        <w:rPr>
          <w:rFonts w:hint="eastAsia"/>
        </w:rPr>
        <w:t>　　　　六、生脉制剂重点应用医院分析</w:t>
      </w:r>
      <w:r>
        <w:rPr>
          <w:rFonts w:hint="eastAsia"/>
        </w:rPr>
        <w:br/>
      </w:r>
      <w:r>
        <w:rPr>
          <w:rFonts w:hint="eastAsia"/>
        </w:rPr>
        <w:t>　　　　　　1、重庆医科大学附属第二医院</w:t>
      </w:r>
      <w:r>
        <w:rPr>
          <w:rFonts w:hint="eastAsia"/>
        </w:rPr>
        <w:br/>
      </w:r>
      <w:r>
        <w:rPr>
          <w:rFonts w:hint="eastAsia"/>
        </w:rPr>
        <w:t>　　　　　　2、昆明医学院第一附属医院</w:t>
      </w:r>
      <w:r>
        <w:rPr>
          <w:rFonts w:hint="eastAsia"/>
        </w:rPr>
        <w:br/>
      </w:r>
      <w:r>
        <w:rPr>
          <w:rFonts w:hint="eastAsia"/>
        </w:rPr>
        <w:t>　　　　　　3、云南省第一人民医院</w:t>
      </w:r>
      <w:r>
        <w:rPr>
          <w:rFonts w:hint="eastAsia"/>
        </w:rPr>
        <w:br/>
      </w:r>
      <w:r>
        <w:rPr>
          <w:rFonts w:hint="eastAsia"/>
        </w:rPr>
        <w:t>　　　　　　4、昆明市中医院</w:t>
      </w:r>
      <w:r>
        <w:rPr>
          <w:rFonts w:hint="eastAsia"/>
        </w:rPr>
        <w:br/>
      </w:r>
      <w:r>
        <w:rPr>
          <w:rFonts w:hint="eastAsia"/>
        </w:rPr>
        <w:t>　　　　　　5、第三军医大学附属大坪医院</w:t>
      </w:r>
      <w:r>
        <w:rPr>
          <w:rFonts w:hint="eastAsia"/>
        </w:rPr>
        <w:br/>
      </w:r>
      <w:r>
        <w:rPr>
          <w:rFonts w:hint="eastAsia"/>
        </w:rPr>
        <w:t>　　　　　　6、昆明中医学院第一附属医院</w:t>
      </w:r>
      <w:r>
        <w:rPr>
          <w:rFonts w:hint="eastAsia"/>
        </w:rPr>
        <w:br/>
      </w:r>
      <w:r>
        <w:rPr>
          <w:rFonts w:hint="eastAsia"/>
        </w:rPr>
        <w:t>　　　　　　（不同品牌应用情况、不同规格应用情况、不同剂型应用情况）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主要竞争企业分析</w:t>
      </w:r>
      <w:r>
        <w:rPr>
          <w:rFonts w:hint="eastAsia"/>
        </w:rPr>
        <w:br/>
      </w:r>
      <w:r>
        <w:rPr>
          <w:rFonts w:hint="eastAsia"/>
        </w:rPr>
        <w:t>　　第一节 江苏苏中药业</w:t>
      </w:r>
      <w:r>
        <w:rPr>
          <w:rFonts w:hint="eastAsia"/>
        </w:rPr>
        <w:br/>
      </w:r>
      <w:r>
        <w:rPr>
          <w:rFonts w:hint="eastAsia"/>
        </w:rPr>
        <w:t>　　　　一、药房进药率分析</w:t>
      </w:r>
      <w:r>
        <w:rPr>
          <w:rFonts w:hint="eastAsia"/>
        </w:rPr>
        <w:br/>
      </w:r>
      <w:r>
        <w:rPr>
          <w:rFonts w:hint="eastAsia"/>
        </w:rPr>
        <w:t>　　　　二、总体市场份额分析</w:t>
      </w:r>
      <w:r>
        <w:rPr>
          <w:rFonts w:hint="eastAsia"/>
        </w:rPr>
        <w:br/>
      </w:r>
      <w:r>
        <w:rPr>
          <w:rFonts w:hint="eastAsia"/>
        </w:rPr>
        <w:t>　　　　三、区域市场集中度分析</w:t>
      </w:r>
      <w:r>
        <w:rPr>
          <w:rFonts w:hint="eastAsia"/>
        </w:rPr>
        <w:br/>
      </w:r>
      <w:r>
        <w:rPr>
          <w:rFonts w:hint="eastAsia"/>
        </w:rPr>
        <w:t>　　　　四、重点医院占有情况分析</w:t>
      </w:r>
      <w:r>
        <w:rPr>
          <w:rFonts w:hint="eastAsia"/>
        </w:rPr>
        <w:br/>
      </w:r>
      <w:r>
        <w:rPr>
          <w:rFonts w:hint="eastAsia"/>
        </w:rPr>
        <w:t>　　第二节 吉林集安益盛药业</w:t>
      </w:r>
      <w:r>
        <w:rPr>
          <w:rFonts w:hint="eastAsia"/>
        </w:rPr>
        <w:br/>
      </w:r>
      <w:r>
        <w:rPr>
          <w:rFonts w:hint="eastAsia"/>
        </w:rPr>
        <w:t>　　　　一、药房进药率分析</w:t>
      </w:r>
      <w:r>
        <w:rPr>
          <w:rFonts w:hint="eastAsia"/>
        </w:rPr>
        <w:br/>
      </w:r>
      <w:r>
        <w:rPr>
          <w:rFonts w:hint="eastAsia"/>
        </w:rPr>
        <w:t>　　　　二、总体市场份额分析</w:t>
      </w:r>
      <w:r>
        <w:rPr>
          <w:rFonts w:hint="eastAsia"/>
        </w:rPr>
        <w:br/>
      </w:r>
      <w:r>
        <w:rPr>
          <w:rFonts w:hint="eastAsia"/>
        </w:rPr>
        <w:t>　　　　三、区域市场集中度分析</w:t>
      </w:r>
      <w:r>
        <w:rPr>
          <w:rFonts w:hint="eastAsia"/>
        </w:rPr>
        <w:br/>
      </w:r>
      <w:r>
        <w:rPr>
          <w:rFonts w:hint="eastAsia"/>
        </w:rPr>
        <w:t>　　　　四、重点医院占有情况分析</w:t>
      </w:r>
      <w:r>
        <w:rPr>
          <w:rFonts w:hint="eastAsia"/>
        </w:rPr>
        <w:br/>
      </w:r>
      <w:r>
        <w:rPr>
          <w:rFonts w:hint="eastAsia"/>
        </w:rPr>
        <w:t>　　第三节 四川宜宾五粮液制药</w:t>
      </w:r>
      <w:r>
        <w:rPr>
          <w:rFonts w:hint="eastAsia"/>
        </w:rPr>
        <w:br/>
      </w:r>
      <w:r>
        <w:rPr>
          <w:rFonts w:hint="eastAsia"/>
        </w:rPr>
        <w:t>　　　　一、药房进药率分析</w:t>
      </w:r>
      <w:r>
        <w:rPr>
          <w:rFonts w:hint="eastAsia"/>
        </w:rPr>
        <w:br/>
      </w:r>
      <w:r>
        <w:rPr>
          <w:rFonts w:hint="eastAsia"/>
        </w:rPr>
        <w:t>　　　　二、总体市场份额分析</w:t>
      </w:r>
      <w:r>
        <w:rPr>
          <w:rFonts w:hint="eastAsia"/>
        </w:rPr>
        <w:br/>
      </w:r>
      <w:r>
        <w:rPr>
          <w:rFonts w:hint="eastAsia"/>
        </w:rPr>
        <w:t>　　　　三、区域市场集中度分析</w:t>
      </w:r>
      <w:r>
        <w:rPr>
          <w:rFonts w:hint="eastAsia"/>
        </w:rPr>
        <w:br/>
      </w:r>
      <w:r>
        <w:rPr>
          <w:rFonts w:hint="eastAsia"/>
        </w:rPr>
        <w:t>　　　　四、重点医院占有情况分析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2009-2012年中国生脉制剂发展趋势预测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2009-2012年生脉制剂供求趋势预测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2009-2012年生脉制剂进出口趋势预测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2009-2012年生脉制剂技术发展趋势</w:t>
      </w:r>
      <w:r>
        <w:rPr>
          <w:rFonts w:hint="eastAsia"/>
        </w:rPr>
        <w:br/>
      </w:r>
      <w:r>
        <w:rPr>
          <w:rFonts w:hint="eastAsia"/>
        </w:rPr>
        <w:t>　　第五节 2009-2012年生脉制剂竞争趋势预测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2009-2012年生脉制剂投资潜力与价值分析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2009-2012年生脉制剂投资环境分析</w:t>
      </w:r>
      <w:r>
        <w:rPr>
          <w:rFonts w:hint="eastAsia"/>
        </w:rPr>
        <w:br/>
      </w:r>
      <w:r>
        <w:rPr>
          <w:rFonts w:hint="eastAsia"/>
        </w:rPr>
        <w:t>　　第二节 2009-2012年生脉制剂SWOT模型分析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2009-2012年我国生脉制剂投资潜力分析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2009-2012年我国生脉制剂前景展望分析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2009-2012年我国生脉制剂盈利能力预测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2009-2012年生脉制剂投资风险预警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2009-2012年生脉制剂产业投资机会及投资策略分析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2009-2012年生脉制剂区域投资机会</w:t>
      </w:r>
      <w:r>
        <w:rPr>
          <w:rFonts w:hint="eastAsia"/>
        </w:rPr>
        <w:br/>
      </w:r>
      <w:r>
        <w:rPr>
          <w:rFonts w:hint="eastAsia"/>
        </w:rPr>
        <w:t>　　第二节 2009-2012年生脉制剂主要产品投资机会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2009-2012年生脉制剂出口市场投资机会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2009-2012年中国生脉制剂投资策略分析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2003-2009年6月我国GDP增长走势图（亿元）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2003-2009年6月我国固定资产投资增长率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2003-2009年6月中国进出口贸易情况统计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1998-2009年6月城乡居民家庭人均可支配收入与恩格尔系数分析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2003-2009年6月社会消费品零售总额列表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2007-2009年6月各月主要经济数据及货币调控政策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2003-2009年6月中国居民消费价格指数增长情况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2003-2009年6月企业总产值占GDP的比重</w:t>
      </w:r>
      <w:r>
        <w:rPr>
          <w:rFonts w:hint="eastAsia"/>
        </w:rPr>
        <w:br/>
      </w:r>
      <w:r>
        <w:rPr>
          <w:rFonts w:hint="eastAsia"/>
        </w:rPr>
        <w:t>　　图表 2008年企业重点区域销售分布特点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2008年企业产品区域市场需求规模结构分析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2009年中国生脉制剂集中度分析</w:t>
      </w:r>
      <w:r>
        <w:rPr>
          <w:rFonts w:hint="eastAsia"/>
        </w:rPr>
        <w:br/>
      </w:r>
      <w:r>
        <w:rPr>
          <w:rFonts w:hint="eastAsia"/>
        </w:rPr>
        <w:t>　　图表 2005-2009年中国生脉制剂市场规模</w:t>
      </w:r>
      <w:r>
        <w:rPr>
          <w:rFonts w:hint="eastAsia"/>
        </w:rPr>
        <w:br/>
      </w:r>
      <w:r>
        <w:rPr>
          <w:rFonts w:hint="eastAsia"/>
        </w:rPr>
        <w:t>　　图表 2009-2012年我国生脉制剂供给预测分析</w:t>
      </w:r>
      <w:r>
        <w:rPr>
          <w:rFonts w:hint="eastAsia"/>
        </w:rPr>
        <w:br/>
      </w:r>
      <w:r>
        <w:rPr>
          <w:rFonts w:hint="eastAsia"/>
        </w:rPr>
        <w:t>　　图表 2009-2012年我国生脉制剂行业产业需求规模预测</w:t>
      </w:r>
      <w:r>
        <w:rPr>
          <w:rFonts w:hint="eastAsia"/>
        </w:rPr>
        <w:br/>
      </w:r>
      <w:r>
        <w:rPr>
          <w:rFonts w:hint="eastAsia"/>
        </w:rPr>
        <w:t>　　图表 2009-2012年生脉制剂进口趋势预测</w:t>
      </w:r>
      <w:r>
        <w:rPr>
          <w:rFonts w:hint="eastAsia"/>
        </w:rPr>
        <w:br/>
      </w:r>
      <w:r>
        <w:rPr>
          <w:rFonts w:hint="eastAsia"/>
        </w:rPr>
        <w:t>　　图表 2009-2012年生脉制剂出口趋势预测</w:t>
      </w:r>
      <w:r>
        <w:rPr>
          <w:rFonts w:hint="eastAsia"/>
        </w:rPr>
        <w:br/>
      </w:r>
      <w:r>
        <w:rPr>
          <w:rFonts w:hint="eastAsia"/>
        </w:rPr>
        <w:t>　　图表 2009-2012年我国生脉制剂行业企业盈利能力预测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ad683f440463c" w:history="1">
        <w:r>
          <w:rPr>
            <w:rStyle w:val="Hyperlink"/>
          </w:rPr>
          <w:t>2009-2012年生脉制剂医院市场研究发展预测报告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ad683f440463c" w:history="1">
        <w:r>
          <w:rPr>
            <w:rStyle w:val="Hyperlink"/>
          </w:rPr>
          <w:t>https://www.20087.com/2009-10/R_2009_2012nianshengmaizhijiyiyuanshicBaoGao.html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0e266396e4630" w:history="1">
      <w:r>
        <w:rPr>
          <w:rStyle w:val="Hyperlink"/>
        </w:rPr>
        <w:t>2009-2012年生脉制剂医院市场研究发展预测报告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shengmaizhijiyiyuanshicBaoGao.html" TargetMode="External" Id="Rdd1ad683f440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shengmaizhijiyiyuanshicBaoGao.html" TargetMode="External" Id="R8fe0e266396e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2009-10-28T00:29:00Z</dcterms:created>
  <dcterms:modified xsi:type="dcterms:W3CDTF">2009-10-28T01:29:00Z</dcterms:modified>
  <dc:subject>2009-2012年生脉制剂医院市场研究发展预测报告</dc:subject>
  <dc:title>2009-2012年生脉制剂医院市场研究发展预测报告</dc:title>
  <cp:keywords>2009-2012年生脉制剂医院市场研究发展预测报告</cp:keywords>
  <dc:description>2009-2012年生脉制剂医院市场研究发展预测报告</dc:description>
</cp:coreProperties>
</file>