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d11d5e0d4660" w:history="1">
              <w:r>
                <w:rPr>
                  <w:rStyle w:val="Hyperlink"/>
                </w:rPr>
                <w:t>2009-2013年中国环保设备产业调研及投资机会分析报告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d11d5e0d4660" w:history="1">
              <w:r>
                <w:rPr>
                  <w:rStyle w:val="Hyperlink"/>
                </w:rPr>
                <w:t>2009-2013年中国环保设备产业调研及投资机会分析报告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5d11d5e0d4660" w:history="1">
                <w:r>
                  <w:rPr>
                    <w:rStyle w:val="Hyperlink"/>
                  </w:rPr>
                  <w:t>https://www.20087.com/2009-10/R_2009_2013huanbaoshebeichanyediaoyanjBaoGao.html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环保及环保设备基础概述</w:t>
      </w:r>
      <w:r>
        <w:rPr>
          <w:rFonts w:hint="eastAsia"/>
        </w:rPr>
        <w:br/>
      </w:r>
      <w:r>
        <w:rPr>
          <w:rFonts w:hint="eastAsia"/>
        </w:rPr>
        <w:t>　　第一节 环保产业基本概念</w:t>
      </w:r>
      <w:r>
        <w:rPr>
          <w:rFonts w:hint="eastAsia"/>
        </w:rPr>
        <w:br/>
      </w:r>
      <w:r>
        <w:rPr>
          <w:rFonts w:hint="eastAsia"/>
        </w:rPr>
        <w:t>　　　　一 环保产业内涵</w:t>
      </w:r>
      <w:r>
        <w:rPr>
          <w:rFonts w:hint="eastAsia"/>
        </w:rPr>
        <w:br/>
      </w:r>
      <w:r>
        <w:rPr>
          <w:rFonts w:hint="eastAsia"/>
        </w:rPr>
        <w:t>　　　　二 环保产业分类</w:t>
      </w:r>
      <w:r>
        <w:rPr>
          <w:rFonts w:hint="eastAsia"/>
        </w:rPr>
        <w:br/>
      </w:r>
      <w:r>
        <w:rPr>
          <w:rFonts w:hint="eastAsia"/>
        </w:rPr>
        <w:t>　　　　三 环保设备产业的界定</w:t>
      </w:r>
      <w:r>
        <w:rPr>
          <w:rFonts w:hint="eastAsia"/>
        </w:rPr>
        <w:br/>
      </w:r>
      <w:r>
        <w:rPr>
          <w:rFonts w:hint="eastAsia"/>
        </w:rPr>
        <w:t>　　第二节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t>　　第三节 环保设备产业特征分析</w:t>
      </w:r>
      <w:r>
        <w:rPr>
          <w:rFonts w:hint="eastAsia"/>
        </w:rPr>
        <w:br/>
      </w:r>
      <w:r>
        <w:rPr>
          <w:rFonts w:hint="eastAsia"/>
        </w:rPr>
        <w:t>　　　　一 法规政策引导型产业</w:t>
      </w:r>
      <w:r>
        <w:rPr>
          <w:rFonts w:hint="eastAsia"/>
        </w:rPr>
        <w:br/>
      </w:r>
      <w:r>
        <w:rPr>
          <w:rFonts w:hint="eastAsia"/>
        </w:rPr>
        <w:t>　　　　二 跨学科的综合性产业</w:t>
      </w:r>
      <w:r>
        <w:rPr>
          <w:rFonts w:hint="eastAsia"/>
        </w:rPr>
        <w:br/>
      </w:r>
      <w:r>
        <w:rPr>
          <w:rFonts w:hint="eastAsia"/>
        </w:rPr>
        <w:t>　　　　三 技术密集型产业</w:t>
      </w:r>
      <w:r>
        <w:rPr>
          <w:rFonts w:hint="eastAsia"/>
        </w:rPr>
        <w:br/>
      </w:r>
      <w:r>
        <w:rPr>
          <w:rFonts w:hint="eastAsia"/>
        </w:rPr>
        <w:t>　　　　四 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 受国际环境的影响较大</w:t>
      </w:r>
      <w:r>
        <w:rPr>
          <w:rFonts w:hint="eastAsia"/>
        </w:rPr>
        <w:br/>
      </w:r>
      <w:r>
        <w:rPr>
          <w:rFonts w:hint="eastAsia"/>
        </w:rPr>
        <w:t>　　　　六 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 世界环保市场已趋成熟，我国环保产品正处于成长期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环保装备产业发展分析</w:t>
      </w:r>
      <w:r>
        <w:rPr>
          <w:rFonts w:hint="eastAsia"/>
        </w:rPr>
        <w:br/>
      </w:r>
      <w:r>
        <w:rPr>
          <w:rFonts w:hint="eastAsia"/>
        </w:rPr>
        <w:t>　　第一节 环保装备产业现状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市场价值分析</w:t>
      </w:r>
      <w:r>
        <w:rPr>
          <w:rFonts w:hint="eastAsia"/>
        </w:rPr>
        <w:br/>
      </w:r>
      <w:r>
        <w:rPr>
          <w:rFonts w:hint="eastAsia"/>
        </w:rPr>
        <w:t>　　第二节 中国环保设备的市场走向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t>　　　　五《国家环境保护“十一五”规划》发布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2008-2009年中国环保设备供给</w:t>
      </w:r>
      <w:r>
        <w:rPr>
          <w:rFonts w:hint="eastAsia"/>
        </w:rPr>
        <w:br/>
      </w:r>
      <w:r>
        <w:rPr>
          <w:rFonts w:hint="eastAsia"/>
        </w:rPr>
        <w:t>　　第一节 大气污染防治设备供给</w:t>
      </w:r>
      <w:r>
        <w:rPr>
          <w:rFonts w:hint="eastAsia"/>
        </w:rPr>
        <w:br/>
      </w:r>
      <w:r>
        <w:rPr>
          <w:rFonts w:hint="eastAsia"/>
        </w:rPr>
        <w:t>　　　　一 2002-2009年大气污染防治设备总体供给</w:t>
      </w:r>
      <w:r>
        <w:rPr>
          <w:rFonts w:hint="eastAsia"/>
        </w:rPr>
        <w:br/>
      </w:r>
      <w:r>
        <w:rPr>
          <w:rFonts w:hint="eastAsia"/>
        </w:rPr>
        <w:t>　　　　二 2004-2009年大气污染防治设备区域供给</w:t>
      </w:r>
      <w:r>
        <w:rPr>
          <w:rFonts w:hint="eastAsia"/>
        </w:rPr>
        <w:br/>
      </w:r>
      <w:r>
        <w:rPr>
          <w:rFonts w:hint="eastAsia"/>
        </w:rPr>
        <w:t>　　第二节 环境保护专用设备供给</w:t>
      </w:r>
      <w:r>
        <w:rPr>
          <w:rFonts w:hint="eastAsia"/>
        </w:rPr>
        <w:br/>
      </w:r>
      <w:r>
        <w:rPr>
          <w:rFonts w:hint="eastAsia"/>
        </w:rPr>
        <w:t>　　　　一 2005-2009年环境保护专用设备供给</w:t>
      </w:r>
      <w:r>
        <w:rPr>
          <w:rFonts w:hint="eastAsia"/>
        </w:rPr>
        <w:br/>
      </w:r>
      <w:r>
        <w:rPr>
          <w:rFonts w:hint="eastAsia"/>
        </w:rPr>
        <w:t>　　　　二 2005-2009年环境保护专用设备区域供给</w:t>
      </w:r>
      <w:r>
        <w:rPr>
          <w:rFonts w:hint="eastAsia"/>
        </w:rPr>
        <w:br/>
      </w:r>
      <w:r>
        <w:rPr>
          <w:rFonts w:hint="eastAsia"/>
        </w:rPr>
        <w:t>　　第三节 水质污染防治设备供给</w:t>
      </w:r>
      <w:r>
        <w:rPr>
          <w:rFonts w:hint="eastAsia"/>
        </w:rPr>
        <w:br/>
      </w:r>
      <w:r>
        <w:rPr>
          <w:rFonts w:hint="eastAsia"/>
        </w:rPr>
        <w:t>　　　　一 2005-2009年水质污染防治设备供给</w:t>
      </w:r>
      <w:r>
        <w:rPr>
          <w:rFonts w:hint="eastAsia"/>
        </w:rPr>
        <w:br/>
      </w:r>
      <w:r>
        <w:rPr>
          <w:rFonts w:hint="eastAsia"/>
        </w:rPr>
        <w:t>　　　　二 2005-2009年水质污染防治设备区域供给</w:t>
      </w:r>
      <w:r>
        <w:rPr>
          <w:rFonts w:hint="eastAsia"/>
        </w:rPr>
        <w:br/>
      </w:r>
      <w:r>
        <w:rPr>
          <w:rFonts w:hint="eastAsia"/>
        </w:rPr>
        <w:t>　　第四节 固体废弃物处理设备供给</w:t>
      </w:r>
      <w:r>
        <w:rPr>
          <w:rFonts w:hint="eastAsia"/>
        </w:rPr>
        <w:br/>
      </w:r>
      <w:r>
        <w:rPr>
          <w:rFonts w:hint="eastAsia"/>
        </w:rPr>
        <w:t>　　　　一 2005-2009年固体废弃物处理设备供给</w:t>
      </w:r>
      <w:r>
        <w:rPr>
          <w:rFonts w:hint="eastAsia"/>
        </w:rPr>
        <w:br/>
      </w:r>
      <w:r>
        <w:rPr>
          <w:rFonts w:hint="eastAsia"/>
        </w:rPr>
        <w:t>　　　　二 2005-2009年固体废弃物处理设备区域供给</w:t>
      </w:r>
      <w:r>
        <w:rPr>
          <w:rFonts w:hint="eastAsia"/>
        </w:rPr>
        <w:br/>
      </w:r>
      <w:r>
        <w:rPr>
          <w:rFonts w:hint="eastAsia"/>
        </w:rPr>
        <w:t>　　第五节 噪音与振动控制设备供给</w:t>
      </w:r>
      <w:r>
        <w:rPr>
          <w:rFonts w:hint="eastAsia"/>
        </w:rPr>
        <w:br/>
      </w:r>
      <w:r>
        <w:rPr>
          <w:rFonts w:hint="eastAsia"/>
        </w:rPr>
        <w:t>　　　　一 2005-2009年噪音与振动控制设备供给</w:t>
      </w:r>
      <w:r>
        <w:rPr>
          <w:rFonts w:hint="eastAsia"/>
        </w:rPr>
        <w:br/>
      </w:r>
      <w:r>
        <w:rPr>
          <w:rFonts w:hint="eastAsia"/>
        </w:rPr>
        <w:t>　　　　二 2005-2009年噪音与振动控制设备区域供给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中国环保行业投资深度分析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环保设备企业竞争力分析</w:t>
      </w:r>
      <w:r>
        <w:rPr>
          <w:rFonts w:hint="eastAsia"/>
        </w:rPr>
        <w:br/>
      </w:r>
      <w:r>
        <w:rPr>
          <w:rFonts w:hint="eastAsia"/>
        </w:rPr>
        <w:t>　　第一节 天洁集团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菲达集团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天津国际机械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福建龙净环保股份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清华同方环境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武汉都市环保工程技术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长春发电设备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张家港市新中环保设备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第九节 江苏科林集团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第十节 江阴精亚集团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第十一节 浙江欧美环境工程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第十二节 江苏鹏鹞环境工程承包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第十三节 浙江东方环保设备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第十四节 德创环保材料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第十五节 中⋅智⋅林－河南中材环保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图表 中国环保法律体系一览表</w:t>
      </w:r>
      <w:r>
        <w:rPr>
          <w:rFonts w:hint="eastAsia"/>
        </w:rPr>
        <w:br/>
      </w:r>
      <w:r>
        <w:rPr>
          <w:rFonts w:hint="eastAsia"/>
        </w:rPr>
        <w:t>　　图表 环境政策手段一览表</w:t>
      </w:r>
      <w:r>
        <w:rPr>
          <w:rFonts w:hint="eastAsia"/>
        </w:rPr>
        <w:br/>
      </w:r>
      <w:r>
        <w:rPr>
          <w:rFonts w:hint="eastAsia"/>
        </w:rPr>
        <w:t>　　图表 2005－2009年中国大气污染防治设备产量一览表 单位：台</w:t>
      </w:r>
      <w:r>
        <w:rPr>
          <w:rFonts w:hint="eastAsia"/>
        </w:rPr>
        <w:br/>
      </w:r>
      <w:r>
        <w:rPr>
          <w:rFonts w:hint="eastAsia"/>
        </w:rPr>
        <w:t>　　图表 2005－2009年中国大气污染防治设备地区产量一览表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2005－2009年中国大气污染防治设备地区产量一览表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2005－2009中国水质污染防治设备地区产量一览表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2005－2009中国固体废物处理设备地区产量一览表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2005－2009中国噪音与振动控制设备地区产量一览表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2007年天洁集团有限公司盈利能力一览表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2007年菲达集团有限公司盈利能力一览表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2007年天津国际机械有限公司盈利能力一览表</w:t>
      </w:r>
      <w:r>
        <w:rPr>
          <w:rFonts w:hint="eastAsia"/>
        </w:rPr>
        <w:br/>
      </w:r>
      <w:r>
        <w:rPr>
          <w:rFonts w:hint="eastAsia"/>
        </w:rPr>
        <w:t>　　图表 2007年福建龙净环保股份有限公司盈利能力一览表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d11d5e0d4660" w:history="1">
        <w:r>
          <w:rPr>
            <w:rStyle w:val="Hyperlink"/>
          </w:rPr>
          <w:t>2009-2013年中国环保设备产业调研及投资机会分析报告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5d11d5e0d4660" w:history="1">
        <w:r>
          <w:rPr>
            <w:rStyle w:val="Hyperlink"/>
          </w:rPr>
          <w:t>https://www.20087.com/2009-10/R_2009_2013huanbaoshebeichanyediaoyanjBaoGao.html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c7fd37cf4b60" w:history="1">
      <w:r>
        <w:rPr>
          <w:rStyle w:val="Hyperlink"/>
        </w:rPr>
        <w:t>2009-2013年中国环保设备产业调研及投资机会分析报告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huanbaoshebeichanyediaoyanjBaoGao.html" TargetMode="External" Id="R71b5d11d5e0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huanbaoshebeichanyediaoyanjBaoGao.html" TargetMode="External" Id="R1236c7fd37cf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2009-10-29T04:47:00Z</dcterms:created>
  <dcterms:modified xsi:type="dcterms:W3CDTF">2009-10-29T05:47:00Z</dcterms:modified>
  <dc:subject>2009-2013年中国环保设备产业调研及投资机会分析报告</dc:subject>
  <dc:title>2009-2013年中国环保设备产业调研及投资机会分析报告</dc:title>
  <cp:keywords>2009-2013年中国环保设备产业调研及投资机会分析报告</cp:keywords>
  <dc:description>2009-2013年中国环保设备产业调研及投资机会分析报告</dc:description>
</cp:coreProperties>
</file>