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91cc4e8041ab" w:history="1">
              <w:r>
                <w:rPr>
                  <w:rStyle w:val="Hyperlink"/>
                </w:rPr>
                <w:t>2009-2013年中国铜产业调研分析及发展前景预测报告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91cc4e8041ab" w:history="1">
              <w:r>
                <w:rPr>
                  <w:rStyle w:val="Hyperlink"/>
                </w:rPr>
                <w:t>2009-2013年中国铜产业调研分析及发展前景预测报告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391cc4e8041ab" w:history="1">
                <w:r>
                  <w:rPr>
                    <w:rStyle w:val="Hyperlink"/>
                  </w:rPr>
                  <w:t>https://www.20087.com/2009-10/R_2009_2013tongchanyediaoyanfenxijifazBaoGao.html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有色金属，铜因其良好的导电性、延展性和耐腐蚀性，在电力电缆、建筑、家电等领域有着广泛的应用。随着全球经济复苏和工业化进程的推进，铜的需求量持续上升。同时，铜在新能源汽车、光伏产业等新兴产业中的重要性日益突出，这些行业的发展为铜市场带来了新的增长点。然而，铜矿开采和冶炼过程中存在的环境污染问题，以及铜价波动带来的不确定性，都对铜产业构成了挑战。</w:t>
      </w:r>
      <w:r>
        <w:rPr>
          <w:rFonts w:hint="eastAsia"/>
        </w:rPr>
        <w:br/>
      </w:r>
      <w:r>
        <w:rPr>
          <w:rFonts w:hint="eastAsia"/>
        </w:rPr>
        <w:t>　　未来，铜产业将更加注重可持续发展。一方面，通过技术创新提高铜矿开采效率，减少对环境的影响，并通过回收再利用等方式增加二次资源供给；另一方面，随着全球对清洁能源的重视，铜在风能、太阳能等可再生能源项目中的应用将不断增加。此外，铜产业还将加大与其他材料的结合力度，开发出更多高性能的合金产品，满足不同行业对材料特性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铜产业基础</w:t>
      </w:r>
      <w:r>
        <w:rPr>
          <w:rFonts w:hint="eastAsia"/>
        </w:rPr>
        <w:br/>
      </w:r>
      <w:r>
        <w:rPr>
          <w:rFonts w:hint="eastAsia"/>
        </w:rPr>
        <w:t>　　第一节 铜基础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铜产业特征</w:t>
      </w:r>
      <w:r>
        <w:rPr>
          <w:rFonts w:hint="eastAsia"/>
        </w:rPr>
        <w:br/>
      </w:r>
      <w:r>
        <w:rPr>
          <w:rFonts w:hint="eastAsia"/>
        </w:rPr>
        <w:t>　　　　三 铜行业产业链条</w:t>
      </w:r>
      <w:r>
        <w:rPr>
          <w:rFonts w:hint="eastAsia"/>
        </w:rPr>
        <w:br/>
      </w:r>
      <w:r>
        <w:rPr>
          <w:rFonts w:hint="eastAsia"/>
        </w:rPr>
        <w:t>　　第二节 铜资源市场分析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铜资源供需形势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2008年全球铜市场</w:t>
      </w:r>
      <w:r>
        <w:rPr>
          <w:rFonts w:hint="eastAsia"/>
        </w:rPr>
        <w:br/>
      </w:r>
      <w:r>
        <w:rPr>
          <w:rFonts w:hint="eastAsia"/>
        </w:rPr>
        <w:t>　　第一节 2008年铜市场回顾</w:t>
      </w:r>
      <w:r>
        <w:rPr>
          <w:rFonts w:hint="eastAsia"/>
        </w:rPr>
        <w:br/>
      </w:r>
      <w:r>
        <w:rPr>
          <w:rFonts w:hint="eastAsia"/>
        </w:rPr>
        <w:t>　　　　一 2008年铜精矿供需</w:t>
      </w:r>
      <w:r>
        <w:rPr>
          <w:rFonts w:hint="eastAsia"/>
        </w:rPr>
        <w:br/>
      </w:r>
      <w:r>
        <w:rPr>
          <w:rFonts w:hint="eastAsia"/>
        </w:rPr>
        <w:t>　　　　二 2008年精铜供需</w:t>
      </w:r>
      <w:r>
        <w:rPr>
          <w:rFonts w:hint="eastAsia"/>
        </w:rPr>
        <w:br/>
      </w:r>
      <w:r>
        <w:rPr>
          <w:rFonts w:hint="eastAsia"/>
        </w:rPr>
        <w:t>　　　　三 2008年铜价格走势</w:t>
      </w:r>
      <w:r>
        <w:rPr>
          <w:rFonts w:hint="eastAsia"/>
        </w:rPr>
        <w:br/>
      </w:r>
      <w:r>
        <w:rPr>
          <w:rFonts w:hint="eastAsia"/>
        </w:rPr>
        <w:t>　　第二节 智利铜市场分析</w:t>
      </w:r>
      <w:r>
        <w:rPr>
          <w:rFonts w:hint="eastAsia"/>
        </w:rPr>
        <w:br/>
      </w:r>
      <w:r>
        <w:rPr>
          <w:rFonts w:hint="eastAsia"/>
        </w:rPr>
        <w:t>　　　　一 智利铜储量</w:t>
      </w:r>
      <w:r>
        <w:rPr>
          <w:rFonts w:hint="eastAsia"/>
        </w:rPr>
        <w:br/>
      </w:r>
      <w:r>
        <w:rPr>
          <w:rFonts w:hint="eastAsia"/>
        </w:rPr>
        <w:t>　　　　二 铜工业现状</w:t>
      </w:r>
      <w:r>
        <w:rPr>
          <w:rFonts w:hint="eastAsia"/>
        </w:rPr>
        <w:br/>
      </w:r>
      <w:r>
        <w:rPr>
          <w:rFonts w:hint="eastAsia"/>
        </w:rPr>
        <w:t>　　　　三 2008年出口</w:t>
      </w:r>
      <w:r>
        <w:rPr>
          <w:rFonts w:hint="eastAsia"/>
        </w:rPr>
        <w:br/>
      </w:r>
      <w:r>
        <w:rPr>
          <w:rFonts w:hint="eastAsia"/>
        </w:rPr>
        <w:t>　　　　四 投资智利政策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2008-2009年中国铜业市场</w:t>
      </w:r>
      <w:r>
        <w:rPr>
          <w:rFonts w:hint="eastAsia"/>
        </w:rPr>
        <w:br/>
      </w:r>
      <w:r>
        <w:rPr>
          <w:rFonts w:hint="eastAsia"/>
        </w:rPr>
        <w:t>　　第一节 2008-2009年供给分析</w:t>
      </w:r>
      <w:r>
        <w:rPr>
          <w:rFonts w:hint="eastAsia"/>
        </w:rPr>
        <w:br/>
      </w:r>
      <w:r>
        <w:rPr>
          <w:rFonts w:hint="eastAsia"/>
        </w:rPr>
        <w:t>　　　　一 2008-2009年铜选矿产量</w:t>
      </w:r>
      <w:r>
        <w:rPr>
          <w:rFonts w:hint="eastAsia"/>
        </w:rPr>
        <w:br/>
      </w:r>
      <w:r>
        <w:rPr>
          <w:rFonts w:hint="eastAsia"/>
        </w:rPr>
        <w:t>　　　　二 2008-2009年铜产量</w:t>
      </w:r>
      <w:r>
        <w:rPr>
          <w:rFonts w:hint="eastAsia"/>
        </w:rPr>
        <w:br/>
      </w:r>
      <w:r>
        <w:rPr>
          <w:rFonts w:hint="eastAsia"/>
        </w:rPr>
        <w:t>　　　　三 2008-2009年铜加工材产量</w:t>
      </w:r>
      <w:r>
        <w:rPr>
          <w:rFonts w:hint="eastAsia"/>
        </w:rPr>
        <w:br/>
      </w:r>
      <w:r>
        <w:rPr>
          <w:rFonts w:hint="eastAsia"/>
        </w:rPr>
        <w:t>　　第二节 2008年铜消费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2008年行业铜消费</w:t>
      </w:r>
      <w:r>
        <w:rPr>
          <w:rFonts w:hint="eastAsia"/>
        </w:rPr>
        <w:br/>
      </w:r>
      <w:r>
        <w:rPr>
          <w:rFonts w:hint="eastAsia"/>
        </w:rPr>
        <w:t>　　第三节 2008年铜贸易</w:t>
      </w:r>
      <w:r>
        <w:rPr>
          <w:rFonts w:hint="eastAsia"/>
        </w:rPr>
        <w:br/>
      </w:r>
      <w:r>
        <w:rPr>
          <w:rFonts w:hint="eastAsia"/>
        </w:rPr>
        <w:t>　　　　一 2008年铜矿砂进出口</w:t>
      </w:r>
      <w:r>
        <w:rPr>
          <w:rFonts w:hint="eastAsia"/>
        </w:rPr>
        <w:br/>
      </w:r>
      <w:r>
        <w:rPr>
          <w:rFonts w:hint="eastAsia"/>
        </w:rPr>
        <w:t>　　　　二 2008年铜进出口分析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铜产业发展背景分析</w:t>
      </w:r>
      <w:r>
        <w:rPr>
          <w:rFonts w:hint="eastAsia"/>
        </w:rPr>
        <w:br/>
      </w:r>
      <w:r>
        <w:rPr>
          <w:rFonts w:hint="eastAsia"/>
        </w:rPr>
        <w:t>　　第一节 2008年宏观环境</w:t>
      </w:r>
      <w:r>
        <w:rPr>
          <w:rFonts w:hint="eastAsia"/>
        </w:rPr>
        <w:br/>
      </w:r>
      <w:r>
        <w:rPr>
          <w:rFonts w:hint="eastAsia"/>
        </w:rPr>
        <w:t>　　　　一 2008年宏观经济形势</w:t>
      </w:r>
      <w:r>
        <w:rPr>
          <w:rFonts w:hint="eastAsia"/>
        </w:rPr>
        <w:br/>
      </w:r>
      <w:r>
        <w:rPr>
          <w:rFonts w:hint="eastAsia"/>
        </w:rPr>
        <w:t>　　　　二 2009年经济前景预测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铜矿采选产业运营分析</w:t>
      </w:r>
      <w:r>
        <w:rPr>
          <w:rFonts w:hint="eastAsia"/>
        </w:rPr>
        <w:br/>
      </w:r>
      <w:r>
        <w:rPr>
          <w:rFonts w:hint="eastAsia"/>
        </w:rPr>
        <w:t>　　第一节 铜矿采选产业运行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铜冶炼行业运营分析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铜加工市场分析</w:t>
      </w:r>
      <w:r>
        <w:rPr>
          <w:rFonts w:hint="eastAsia"/>
        </w:rPr>
        <w:br/>
      </w:r>
      <w:r>
        <w:rPr>
          <w:rFonts w:hint="eastAsia"/>
        </w:rPr>
        <w:t>　　第一节 铜加工产业有关政策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铜加工业政策调整变化</w:t>
      </w:r>
      <w:r>
        <w:rPr>
          <w:rFonts w:hint="eastAsia"/>
        </w:rPr>
        <w:br/>
      </w:r>
      <w:r>
        <w:rPr>
          <w:rFonts w:hint="eastAsia"/>
        </w:rPr>
        <w:t>　　　　三 振兴规划政策解读分析</w:t>
      </w:r>
      <w:r>
        <w:rPr>
          <w:rFonts w:hint="eastAsia"/>
        </w:rPr>
        <w:br/>
      </w:r>
      <w:r>
        <w:rPr>
          <w:rFonts w:hint="eastAsia"/>
        </w:rPr>
        <w:t>　　第二节 铜加工企业经营分析</w:t>
      </w:r>
      <w:r>
        <w:rPr>
          <w:rFonts w:hint="eastAsia"/>
        </w:rPr>
        <w:br/>
      </w:r>
      <w:r>
        <w:rPr>
          <w:rFonts w:hint="eastAsia"/>
        </w:rPr>
        <w:t>　　　　一 铜价波动风险控制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中国铜产业市场竞争格局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　　我国铜冶炼企业的发展方向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产业投资机会与风险</w:t>
      </w:r>
      <w:r>
        <w:rPr>
          <w:rFonts w:hint="eastAsia"/>
        </w:rPr>
        <w:br/>
      </w:r>
      <w:r>
        <w:rPr>
          <w:rFonts w:hint="eastAsia"/>
        </w:rPr>
        <w:t>　　第一节 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第二节 中-智-林-：铜业投资风险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2001－2005年铜精矿，精炼矿与铜加工材产能差异对比表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4 2003-2008年全球及主要国家铜矿产量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7 2008年LME和SHFE期铜平均价</w:t>
      </w:r>
      <w:r>
        <w:rPr>
          <w:rFonts w:hint="eastAsia"/>
        </w:rPr>
        <w:br/>
      </w:r>
      <w:r>
        <w:rPr>
          <w:rFonts w:hint="eastAsia"/>
        </w:rPr>
        <w:t>　　图表 8 2005－2009年中国铜选矿产品含铜量一览表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9 2005－2009年中国铜选矿产品含铜量变化图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10 2005－2009中国各省铜选矿产品含铜量一览表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11 2002－2009年中国铜产量一览表 单位：吨</w:t>
      </w:r>
      <w:r>
        <w:rPr>
          <w:rFonts w:hint="eastAsia"/>
        </w:rPr>
        <w:br/>
      </w:r>
      <w:r>
        <w:rPr>
          <w:rFonts w:hint="eastAsia"/>
        </w:rPr>
        <w:t>　　图表 12 2001－2009年中国各省铜产量一览表 单位：铜</w:t>
      </w:r>
      <w:r>
        <w:rPr>
          <w:rFonts w:hint="eastAsia"/>
        </w:rPr>
        <w:br/>
      </w:r>
      <w:r>
        <w:rPr>
          <w:rFonts w:hint="eastAsia"/>
        </w:rPr>
        <w:t>　　图表 13 2002－2009年铜加工材产量一览表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14 2002－2009年中国各省铜加工材产量一览表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15 2001－2008年中国国内生产总值一览表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2001－2008年中国国内生产总值变化趋势图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2003－2009年中国铜矿采选行业企业数量一览表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18 2003－2009年中国铜矿采选行业企业数量变化趋势图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2003－2009年中国铜矿采选行业资产总额一览表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20 2003－2009年中国铜矿采选行业资产总额变化趋势图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21 2003－2009年中国铜矿采选行业销售收入一览表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22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 2003－2009年中国铜矿采选行业利润总额一览表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24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25 2003－2009年中国铜矿采选行业毛利率一览表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26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27 2003－2009年中国铜矿采选行业利润率一览表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28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29 2003－2009年中国铜矿采选行业企业数量一览表（分企业性质）</w:t>
      </w:r>
      <w:r>
        <w:rPr>
          <w:rFonts w:hint="eastAsia"/>
        </w:rPr>
        <w:br/>
      </w:r>
      <w:r>
        <w:rPr>
          <w:rFonts w:hint="eastAsia"/>
        </w:rPr>
        <w:t>　　图表 30 2003－2009年中国铜矿采选行业企业数量变化趋势图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2003－2009年中国铜矿采选行业资产总额一览表（分企业性质）</w:t>
      </w:r>
      <w:r>
        <w:rPr>
          <w:rFonts w:hint="eastAsia"/>
        </w:rPr>
        <w:br/>
      </w:r>
      <w:r>
        <w:rPr>
          <w:rFonts w:hint="eastAsia"/>
        </w:rPr>
        <w:t>　　图表 32 2003－2009年中国铜矿采选行业资产总额变化趋势图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33 2003－2009年中国铜矿采选行业销售收入一览表（分企业性质）</w:t>
      </w:r>
      <w:r>
        <w:rPr>
          <w:rFonts w:hint="eastAsia"/>
        </w:rPr>
        <w:br/>
      </w:r>
      <w:r>
        <w:rPr>
          <w:rFonts w:hint="eastAsia"/>
        </w:rPr>
        <w:t>　　图表 34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2003－2009年中国铜矿采选行业利润总额一览表（分企业性质）</w:t>
      </w:r>
      <w:r>
        <w:rPr>
          <w:rFonts w:hint="eastAsia"/>
        </w:rPr>
        <w:br/>
      </w:r>
      <w:r>
        <w:rPr>
          <w:rFonts w:hint="eastAsia"/>
        </w:rPr>
        <w:t>　　图表 36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37 2003－2009年中国铜矿采选行业毛利率一览表（分企业性质）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38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39 2003－2009年中国铜矿采选行业利润率一览表（分企业性质）</w:t>
      </w:r>
      <w:r>
        <w:rPr>
          <w:rFonts w:hint="eastAsia"/>
        </w:rPr>
        <w:br/>
      </w:r>
      <w:r>
        <w:rPr>
          <w:rFonts w:hint="eastAsia"/>
        </w:rPr>
        <w:t>　　图表 40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41 2003－2009年中国铜冶炼行业企业数量一览表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42 2003－2009年中国铜冶炼行业企业数量变化趋势图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43 2003－2009年中国铜冶炼行业资产总额一览表</w:t>
      </w:r>
      <w:r>
        <w:rPr>
          <w:rFonts w:hint="eastAsia"/>
        </w:rPr>
        <w:br/>
      </w:r>
      <w:r>
        <w:rPr>
          <w:rFonts w:hint="eastAsia"/>
        </w:rPr>
        <w:t>　　图表 44 2003－2009年中国铜冶炼行业资产总额变化趋势图</w:t>
      </w:r>
      <w:r>
        <w:rPr>
          <w:rFonts w:hint="eastAsia"/>
        </w:rPr>
        <w:br/>
      </w:r>
      <w:r>
        <w:rPr>
          <w:rFonts w:hint="eastAsia"/>
        </w:rPr>
        <w:t>　　图表 45 2003－2009年中国铜冶炼行业销售收入一览表</w:t>
      </w:r>
      <w:r>
        <w:rPr>
          <w:rFonts w:hint="eastAsia"/>
        </w:rPr>
        <w:br/>
      </w:r>
      <w:r>
        <w:rPr>
          <w:rFonts w:hint="eastAsia"/>
        </w:rPr>
        <w:t>　　图表 46 2003－2009年中国铜冶炼行业销售收入变化趋势图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47 2003－2009年中国铜冶炼行业利润总额一览表</w:t>
      </w:r>
      <w:r>
        <w:rPr>
          <w:rFonts w:hint="eastAsia"/>
        </w:rPr>
        <w:br/>
      </w:r>
      <w:r>
        <w:rPr>
          <w:rFonts w:hint="eastAsia"/>
        </w:rPr>
        <w:t>　　图表 48 2003－2009年中国铜冶炼行业利润总额变化趋势图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49 2003－2009年中国铜冶炼行业毛利率一览表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91cc4e8041ab" w:history="1">
        <w:r>
          <w:rPr>
            <w:rStyle w:val="Hyperlink"/>
          </w:rPr>
          <w:t>2009-2013年中国铜产业调研分析及发展前景预测报告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391cc4e8041ab" w:history="1">
        <w:r>
          <w:rPr>
            <w:rStyle w:val="Hyperlink"/>
          </w:rPr>
          <w:t>https://www.20087.com/2009-10/R_2009_2013tongchanyediaoyanfenxijifazBaoGao.html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28f37bd034fee" w:history="1">
      <w:r>
        <w:rPr>
          <w:rStyle w:val="Hyperlink"/>
        </w:rPr>
        <w:t>2009-2013年中国铜产业调研分析及发展前景预测报告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ongchanyediaoyanfenxijifazBaoGao.html" TargetMode="External" Id="Rb67391cc4e80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ongchanyediaoyanfenxijifazBaoGao.html" TargetMode="External" Id="R84228f37bd03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2009-10-29T04:52:00Z</dcterms:created>
  <dcterms:modified xsi:type="dcterms:W3CDTF">2009-10-29T05:52:00Z</dcterms:modified>
  <dc:subject>2009-2013年中国铜产业调研分析及发展前景预测报告</dc:subject>
  <dc:title>2009-2013年中国铜产业调研分析及发展前景预测报告</dc:title>
  <cp:keywords>2009-2013年中国铜产业调研分析及发展前景预测报告</cp:keywords>
  <dc:description>2009-2013年中国铜产业调研分析及发展前景预测报告</dc:description>
</cp:coreProperties>
</file>