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766b36d284f2c" w:history="1">
              <w:r>
                <w:rPr>
                  <w:rStyle w:val="Hyperlink"/>
                </w:rPr>
                <w:t>2008-2009年中国家庭影院市场十大品牌竞争力分析及竞争趋势研究报告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766b36d284f2c" w:history="1">
              <w:r>
                <w:rPr>
                  <w:rStyle w:val="Hyperlink"/>
                </w:rPr>
                <w:t>2008-2009年中国家庭影院市场十大品牌竞争力分析及竞争趋势研究报告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5766b36d284f2c" w:history="1">
                <w:r>
                  <w:rPr>
                    <w:rStyle w:val="Hyperlink"/>
                  </w:rPr>
                  <w:t>https://www.20087.com/2009-11/R_2008_2009jiatingyingyuanshichangshidBaoGao.html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家庭影院市场竞争背景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六、政策变更对家庭影院行业影响分析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六、金融危机对家庭影院行业影响分析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六、社会背景对家庭影院行业影响分析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四、技术创新对家庭影院行业影响分析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二、家庭影院行业产业链地位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五、产业价值链对家庭影院行业影响分析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2009年中国家庭影院市场规模现状及趋势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2009年家庭影院市场发展现状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中国家庭影院市场供需规模现状及趋势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一、2005-2010年家庭影院市场供给规模及预测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二、2005-2010年家庭影院市场需求规模及预测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三、2005-2010年家庭影院市场进出口规模及预测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四、2005-2010年家庭影院市场价格走势现状及预测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中国家庭影院市场区域市场结构现状及趋势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中国家庭影院市场细分市场结构现状及趋势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2009年中国家庭影院市场竞争现状及趋势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中国家庭影院行业竞争核心要素调研分析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中国家庭影院行业竞争现状及特性分析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中国家庭影院市场品牌竞争核心要素调研分析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中国家庭影院市场主要品牌内涵建设现状及趋势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中国家庭影院市场主要品牌外延建设现状及趋势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中国家庭影院市场主要品牌竞争格局现状及趋势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2009年中国家庭影院品牌消费群体及满意度分析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品牌消费对家庭影院产品的建议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十大家庭影院品牌竞争力及趋势分析</w:t>
      </w:r>
      <w:r>
        <w:rPr>
          <w:rFonts w:hint="eastAsia"/>
        </w:rPr>
        <w:br/>
      </w:r>
      <w:r>
        <w:rPr>
          <w:rFonts w:hint="eastAsia"/>
        </w:rPr>
        <w:t>　　第一节 惠威Hivi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索尼Sony</w:t>
      </w:r>
      <w:r>
        <w:rPr>
          <w:rFonts w:hint="eastAsia"/>
        </w:rPr>
        <w:br/>
      </w:r>
      <w:r>
        <w:rPr>
          <w:rFonts w:hint="eastAsia"/>
        </w:rPr>
        <w:t>　　第三节 飞利浦PHILIPS</w:t>
      </w:r>
      <w:r>
        <w:rPr>
          <w:rFonts w:hint="eastAsia"/>
        </w:rPr>
        <w:br/>
      </w:r>
      <w:r>
        <w:rPr>
          <w:rFonts w:hint="eastAsia"/>
        </w:rPr>
        <w:t>　　第四节 步步高</w:t>
      </w:r>
      <w:r>
        <w:rPr>
          <w:rFonts w:hint="eastAsia"/>
        </w:rPr>
        <w:br/>
      </w:r>
      <w:r>
        <w:rPr>
          <w:rFonts w:hint="eastAsia"/>
        </w:rPr>
        <w:t>　　第五节 山水SANSUI</w:t>
      </w:r>
      <w:r>
        <w:rPr>
          <w:rFonts w:hint="eastAsia"/>
        </w:rPr>
        <w:br/>
      </w:r>
      <w:r>
        <w:rPr>
          <w:rFonts w:hint="eastAsia"/>
        </w:rPr>
        <w:t>　　第六节 三星SAMSUNG</w:t>
      </w:r>
      <w:r>
        <w:rPr>
          <w:rFonts w:hint="eastAsia"/>
        </w:rPr>
        <w:br/>
      </w:r>
      <w:r>
        <w:rPr>
          <w:rFonts w:hint="eastAsia"/>
        </w:rPr>
        <w:t>　　第七节 先锋Pioneer</w:t>
      </w:r>
      <w:r>
        <w:rPr>
          <w:rFonts w:hint="eastAsia"/>
        </w:rPr>
        <w:br/>
      </w:r>
      <w:r>
        <w:rPr>
          <w:rFonts w:hint="eastAsia"/>
        </w:rPr>
        <w:t>　　第八节 松下Panasonic</w:t>
      </w:r>
      <w:r>
        <w:rPr>
          <w:rFonts w:hint="eastAsia"/>
        </w:rPr>
        <w:br/>
      </w:r>
      <w:r>
        <w:rPr>
          <w:rFonts w:hint="eastAsia"/>
        </w:rPr>
        <w:t>　　第九节 JBL</w:t>
      </w:r>
      <w:r>
        <w:rPr>
          <w:rFonts w:hint="eastAsia"/>
        </w:rPr>
        <w:br/>
      </w:r>
      <w:r>
        <w:rPr>
          <w:rFonts w:hint="eastAsia"/>
        </w:rPr>
        <w:t>　　第十节 奇声QiSheng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家庭影院市场品牌SWOT分析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家庭影院市场品牌建设及策略建议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(中智-林)品牌风险规避建议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766b36d284f2c" w:history="1">
        <w:r>
          <w:rPr>
            <w:rStyle w:val="Hyperlink"/>
          </w:rPr>
          <w:t>2008-2009年中国家庭影院市场十大品牌竞争力分析及竞争趋势研究报告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5766b36d284f2c" w:history="1">
        <w:r>
          <w:rPr>
            <w:rStyle w:val="Hyperlink"/>
          </w:rPr>
          <w:t>https://www.20087.com/2009-11/R_2008_2009jiatingyingyuanshichangshidBaoGao.html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c8662ed3f4dad" w:history="1">
      <w:r>
        <w:rPr>
          <w:rStyle w:val="Hyperlink"/>
        </w:rPr>
        <w:t>2008-2009年中国家庭影院市场十大品牌竞争力分析及竞争趋势研究报告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8_2009jiatingyingyuanshichangshidBaoGao.html" TargetMode="External" Id="R835766b36d284f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8_2009jiatingyingyuanshichangshidBaoGao.html" TargetMode="External" Id="Rd90c8662ed3f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2009-11-10T06:40:00Z</dcterms:created>
  <dcterms:modified xsi:type="dcterms:W3CDTF">2009-11-10T07:40:00Z</dcterms:modified>
  <dc:subject>2008-2009年中国家庭影院市场十大品牌竞争力分析及竞争趋势研究报告</dc:subject>
  <dc:title>2008-2009年中国家庭影院市场十大品牌竞争力分析及竞争趋势研究报告</dc:title>
  <cp:keywords>2008-2009年中国家庭影院市场十大品牌竞争力分析及竞争趋势研究报告</cp:keywords>
  <dc:description>2008-2009年中国家庭影院市场十大品牌竞争力分析及竞争趋势研究报告</dc:description>
</cp:coreProperties>
</file>