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8f41f3c04fda" w:history="1">
              <w:r>
                <w:rPr>
                  <w:rStyle w:val="Hyperlink"/>
                </w:rPr>
                <w:t>2008-2009年中国眼镜市场十大品牌竞争力分析及竞争趋势研究报告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8f41f3c04fda" w:history="1">
              <w:r>
                <w:rPr>
                  <w:rStyle w:val="Hyperlink"/>
                </w:rPr>
                <w:t>2008-2009年中国眼镜市场十大品牌竞争力分析及竞争趋势研究报告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a8f41f3c04fda" w:history="1">
                <w:r>
                  <w:rPr>
                    <w:rStyle w:val="Hyperlink"/>
                  </w:rPr>
                  <w:t>https://www.20087.com/2009-11/R_2008_2009yanjingshichangshidapinpaijBaoGao.html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六、政策变更对眼镜行业影响分析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二、眼镜行业产业链地位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五、产业价值链对眼镜行业影响分析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2009年中国眼镜市场规模现状及趋势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2009年眼镜市场发展现状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中国眼镜市场供需规模现状及趋势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一、2005-2010年眼镜市场供给规模及预测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二、2005-2010年眼镜市场需求规模及预测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三、2005-2010年眼镜市场进出口规模及预测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四、2005-2010年眼镜市场价格走势现状及预测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中国眼镜市场区域市场结构现状及趋势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中国眼镜市场细分市场结构现状及趋势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2009年中国眼镜市场竞争现状及趋势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中国眼镜行业竞争核心要素调研分析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中国眼镜行业竞争现状及特性分析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中国眼镜市场品牌竞争核心要素调研分析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中国眼镜市场主要品牌内涵建设现状及趋势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中国眼镜市场主要品牌外延建设现状及趋势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中国眼镜市场主要品牌竞争格局现状及趋势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2009年中国眼镜品牌消费群体及满意度分析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品牌消费对眼镜产品的建议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十大眼镜品牌竞争力及趋势分析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宝岛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大明</w:t>
      </w:r>
      <w:r>
        <w:rPr>
          <w:rFonts w:hint="eastAsia"/>
        </w:rPr>
        <w:br/>
      </w:r>
      <w:r>
        <w:rPr>
          <w:rFonts w:hint="eastAsia"/>
        </w:rPr>
        <w:t>　　第三节 美瞳-强生</w:t>
      </w:r>
      <w:r>
        <w:rPr>
          <w:rFonts w:hint="eastAsia"/>
        </w:rPr>
        <w:br/>
      </w:r>
      <w:r>
        <w:rPr>
          <w:rFonts w:hint="eastAsia"/>
        </w:rPr>
        <w:t>　　第四节 海昌</w:t>
      </w:r>
      <w:r>
        <w:rPr>
          <w:rFonts w:hint="eastAsia"/>
        </w:rPr>
        <w:br/>
      </w:r>
      <w:r>
        <w:rPr>
          <w:rFonts w:hint="eastAsia"/>
        </w:rPr>
        <w:t>　　第五节 雪亮</w:t>
      </w:r>
      <w:r>
        <w:rPr>
          <w:rFonts w:hint="eastAsia"/>
        </w:rPr>
        <w:br/>
      </w:r>
      <w:r>
        <w:rPr>
          <w:rFonts w:hint="eastAsia"/>
        </w:rPr>
        <w:t>　　第六节 精益</w:t>
      </w:r>
      <w:r>
        <w:rPr>
          <w:rFonts w:hint="eastAsia"/>
        </w:rPr>
        <w:br/>
      </w:r>
      <w:r>
        <w:rPr>
          <w:rFonts w:hint="eastAsia"/>
        </w:rPr>
        <w:t>　　第七节 博士</w:t>
      </w:r>
      <w:r>
        <w:rPr>
          <w:rFonts w:hint="eastAsia"/>
        </w:rPr>
        <w:br/>
      </w:r>
      <w:r>
        <w:rPr>
          <w:rFonts w:hint="eastAsia"/>
        </w:rPr>
        <w:t>　　第八节 大场面</w:t>
      </w:r>
      <w:r>
        <w:rPr>
          <w:rFonts w:hint="eastAsia"/>
        </w:rPr>
        <w:br/>
      </w:r>
      <w:r>
        <w:rPr>
          <w:rFonts w:hint="eastAsia"/>
        </w:rPr>
        <w:t>　　第九节 暴龙</w:t>
      </w:r>
      <w:r>
        <w:rPr>
          <w:rFonts w:hint="eastAsia"/>
        </w:rPr>
        <w:br/>
      </w:r>
      <w:r>
        <w:rPr>
          <w:rFonts w:hint="eastAsia"/>
        </w:rPr>
        <w:t>　　第十节 大光明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眼镜市场品牌SWOT分析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[^中智^林^]品牌风险规避建议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8f41f3c04fda" w:history="1">
        <w:r>
          <w:rPr>
            <w:rStyle w:val="Hyperlink"/>
          </w:rPr>
          <w:t>2008-2009年中国眼镜市场十大品牌竞争力分析及竞争趋势研究报告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a8f41f3c04fda" w:history="1">
        <w:r>
          <w:rPr>
            <w:rStyle w:val="Hyperlink"/>
          </w:rPr>
          <w:t>https://www.20087.com/2009-11/R_2008_2009yanjingshichangshidapinpaijBaoGao.html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c18bad1864af4" w:history="1">
      <w:r>
        <w:rPr>
          <w:rStyle w:val="Hyperlink"/>
        </w:rPr>
        <w:t>2008-2009年中国眼镜市场十大品牌竞争力分析及竞争趋势研究报告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anjingshichangshidapinpaijBaoGao.html" TargetMode="External" Id="R95ca8f41f3c0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anjingshichangshidapinpaijBaoGao.html" TargetMode="External" Id="Rfb1c18bad186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2009-11-10T03:59:00Z</dcterms:created>
  <dcterms:modified xsi:type="dcterms:W3CDTF">2009-11-10T04:59:00Z</dcterms:modified>
  <dc:subject>2008-2009年中国眼镜市场十大品牌竞争力分析及竞争趋势研究报告</dc:subject>
  <dc:title>2008-2009年中国眼镜市场十大品牌竞争力分析及竞争趋势研究报告</dc:title>
  <cp:keywords>2008-2009年中国眼镜市场十大品牌竞争力分析及竞争趋势研究报告</cp:keywords>
  <dc:description>2008-2009年中国眼镜市场十大品牌竞争力分析及竞争趋势研究报告</dc:description>
</cp:coreProperties>
</file>