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e3551dddf428d" w:history="1">
              <w:r>
                <w:rPr>
                  <w:rStyle w:val="Hyperlink"/>
                </w:rPr>
                <w:t>2008-2013年全球鞋市场调研及预测分析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e3551dddf428d" w:history="1">
              <w:r>
                <w:rPr>
                  <w:rStyle w:val="Hyperlink"/>
                </w:rPr>
                <w:t>2008-2013年全球鞋市场调研及预测分析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ee3551dddf428d" w:history="1">
                <w:r>
                  <w:rPr>
                    <w:rStyle w:val="Hyperlink"/>
                  </w:rPr>
                  <w:t>https://www.20087.com/2009-11/R_2008_2013nianquanqiuxieshichangdiaoyBaoGao.html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类产品作为人类日常生活中的基本需求之一，近年来随着消费者对品质、设计和功能性的追求不断提高，行业发展迅速且多元化。传统制鞋工艺正在被现代科技所改变，3D打印技术的应用使得定制化鞋款成为可能，而智能穿戴设备的集成则赋予了鞋子更多的健康监测功能。此外，环保材料的研发与应用也成为行业热点，如可降解橡胶、再生纤维等新型材料的使用不仅减少了环境负担，还提升了产品的市场竞争力。政策法规对于鞋类生产标准的要求日益严格，推动了企业在产品质量控制和社会责任履行方面的进步。与此同时，跨国品牌之间的合作交流愈发频繁，共同开展技术研发和市场推广活动，促进了全球产业链的深度融合。</w:t>
      </w:r>
      <w:r>
        <w:rPr>
          <w:rFonts w:hint="eastAsia"/>
        </w:rPr>
        <w:br/>
      </w:r>
      <w:r>
        <w:rPr>
          <w:rFonts w:hint="eastAsia"/>
        </w:rPr>
        <w:t>　　未来，鞋类产品的发展将集中在智能化、个性化和服务升级三个方向。一方面，借助物联网（IoT）、人工智能（AI）等先进技术，鞋类产品可以实现更加精准的运动追踪和健康数据分析，提供个性化的健身指导；另一方面，通过强化品牌建设和渠道拓展，建立线上线下融合的服务模式，为消费者带来便捷优质的购物体验。随着新材料科学的进步，特别是合成生物学和代谢工程学的发展，鞋类产品有望融入更多前沿科技成果，如定制化微生物群落、智能释放系统等，从而为用户提供更加多样化的选择。</w:t>
      </w:r>
      <w:r>
        <w:rPr>
          <w:rFonts w:hint="eastAsia"/>
        </w:rPr>
        <w:br/>
      </w:r>
      <w:r>
        <w:rPr>
          <w:rFonts w:hint="eastAsia"/>
        </w:rPr>
        <w:t>　　第一节 全球鞋市场</w:t>
      </w:r>
      <w:r>
        <w:rPr>
          <w:rFonts w:hint="eastAsia"/>
        </w:rPr>
        <w:br/>
      </w:r>
      <w:r>
        <w:rPr>
          <w:rFonts w:hint="eastAsia"/>
        </w:rPr>
        <w:t>　　一 鞋市场研究范围界定</w:t>
      </w:r>
      <w:r>
        <w:rPr>
          <w:rFonts w:hint="eastAsia"/>
        </w:rPr>
        <w:br/>
      </w:r>
      <w:r>
        <w:rPr>
          <w:rFonts w:hint="eastAsia"/>
        </w:rPr>
        <w:t>　　二 全球鞋市场概况</w:t>
      </w:r>
      <w:r>
        <w:rPr>
          <w:rFonts w:hint="eastAsia"/>
        </w:rPr>
        <w:br/>
      </w:r>
      <w:r>
        <w:rPr>
          <w:rFonts w:hint="eastAsia"/>
        </w:rPr>
        <w:t>　　三 2004-2008年产业规模</w:t>
      </w:r>
      <w:r>
        <w:rPr>
          <w:rFonts w:hint="eastAsia"/>
        </w:rPr>
        <w:br/>
      </w:r>
      <w:r>
        <w:rPr>
          <w:rFonts w:hint="eastAsia"/>
        </w:rPr>
        <w:t>　　四 2008年细分市场结构</w:t>
      </w:r>
      <w:r>
        <w:rPr>
          <w:rFonts w:hint="eastAsia"/>
        </w:rPr>
        <w:br/>
      </w:r>
      <w:r>
        <w:rPr>
          <w:rFonts w:hint="eastAsia"/>
        </w:rPr>
        <w:t>　　五 2008年区域市场结构</w:t>
      </w:r>
      <w:r>
        <w:rPr>
          <w:rFonts w:hint="eastAsia"/>
        </w:rPr>
        <w:br/>
      </w:r>
      <w:r>
        <w:rPr>
          <w:rFonts w:hint="eastAsia"/>
        </w:rPr>
        <w:t>　　六 2008年市场格局及主体企业</w:t>
      </w:r>
      <w:r>
        <w:rPr>
          <w:rFonts w:hint="eastAsia"/>
        </w:rPr>
        <w:br/>
      </w:r>
      <w:r>
        <w:rPr>
          <w:rFonts w:hint="eastAsia"/>
        </w:rPr>
        <w:t>　　七 2008-2013年市场规模预测</w:t>
      </w:r>
      <w:r>
        <w:rPr>
          <w:rFonts w:hint="eastAsia"/>
        </w:rPr>
        <w:br/>
      </w:r>
      <w:r>
        <w:rPr>
          <w:rFonts w:hint="eastAsia"/>
        </w:rPr>
        <w:t>　　第二节 欧洲鞋市场</w:t>
      </w:r>
      <w:r>
        <w:rPr>
          <w:rFonts w:hint="eastAsia"/>
        </w:rPr>
        <w:br/>
      </w:r>
      <w:r>
        <w:rPr>
          <w:rFonts w:hint="eastAsia"/>
        </w:rPr>
        <w:t>　　一 欧洲鞋市场概况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亚太地区鞋市场研究</w:t>
      </w:r>
      <w:r>
        <w:rPr>
          <w:rFonts w:hint="eastAsia"/>
        </w:rPr>
        <w:br/>
      </w:r>
      <w:r>
        <w:rPr>
          <w:rFonts w:hint="eastAsia"/>
        </w:rPr>
        <w:t>　　一 亚太鞋市场概况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第四节 美国鞋市场研究</w:t>
      </w:r>
      <w:r>
        <w:rPr>
          <w:rFonts w:hint="eastAsia"/>
        </w:rPr>
        <w:br/>
      </w:r>
      <w:r>
        <w:rPr>
          <w:rFonts w:hint="eastAsia"/>
        </w:rPr>
        <w:t>　　一 美国鞋市场概况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第五节 日本鞋市场研究</w:t>
      </w:r>
      <w:r>
        <w:rPr>
          <w:rFonts w:hint="eastAsia"/>
        </w:rPr>
        <w:br/>
      </w:r>
      <w:r>
        <w:rPr>
          <w:rFonts w:hint="eastAsia"/>
        </w:rPr>
        <w:t>　　一 日本鞋市场概况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第六节 法国鞋市场研究</w:t>
      </w:r>
      <w:r>
        <w:rPr>
          <w:rFonts w:hint="eastAsia"/>
        </w:rPr>
        <w:br/>
      </w:r>
      <w:r>
        <w:rPr>
          <w:rFonts w:hint="eastAsia"/>
        </w:rPr>
        <w:t>　　一 法国鞋市场概况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第七节 德国鞋市场研究</w:t>
      </w:r>
      <w:r>
        <w:rPr>
          <w:rFonts w:hint="eastAsia"/>
        </w:rPr>
        <w:br/>
      </w:r>
      <w:r>
        <w:rPr>
          <w:rFonts w:hint="eastAsia"/>
        </w:rPr>
        <w:t>　　一 德国鞋市场概况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第八节 英国鞋市场研究</w:t>
      </w:r>
      <w:r>
        <w:rPr>
          <w:rFonts w:hint="eastAsia"/>
        </w:rPr>
        <w:br/>
      </w:r>
      <w:r>
        <w:rPr>
          <w:rFonts w:hint="eastAsia"/>
        </w:rPr>
        <w:t>　　一 英国鞋市场概况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第九节 加拿大鞋市场研究</w:t>
      </w:r>
      <w:r>
        <w:rPr>
          <w:rFonts w:hint="eastAsia"/>
        </w:rPr>
        <w:br/>
      </w:r>
      <w:r>
        <w:rPr>
          <w:rFonts w:hint="eastAsia"/>
        </w:rPr>
        <w:t>　　一 加拿大鞋市场概况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第十节 中国鞋市场研究</w:t>
      </w:r>
      <w:r>
        <w:rPr>
          <w:rFonts w:hint="eastAsia"/>
        </w:rPr>
        <w:br/>
      </w:r>
      <w:r>
        <w:rPr>
          <w:rFonts w:hint="eastAsia"/>
        </w:rPr>
        <w:t>　　一 中国鞋市场概况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第十一节 韩国鞋市场研究</w:t>
      </w:r>
      <w:r>
        <w:rPr>
          <w:rFonts w:hint="eastAsia"/>
        </w:rPr>
        <w:br/>
      </w:r>
      <w:r>
        <w:rPr>
          <w:rFonts w:hint="eastAsia"/>
        </w:rPr>
        <w:t>　　一 韩国鞋市场概况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第十二节 波兰鞋市场</w:t>
      </w:r>
      <w:r>
        <w:rPr>
          <w:rFonts w:hint="eastAsia"/>
        </w:rPr>
        <w:br/>
      </w:r>
      <w:r>
        <w:rPr>
          <w:rFonts w:hint="eastAsia"/>
        </w:rPr>
        <w:t>　　一 波兰鞋市场概况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第十三节 俄罗斯鞋市场</w:t>
      </w:r>
      <w:r>
        <w:rPr>
          <w:rFonts w:hint="eastAsia"/>
        </w:rPr>
        <w:br/>
      </w:r>
      <w:r>
        <w:rPr>
          <w:rFonts w:hint="eastAsia"/>
        </w:rPr>
        <w:t>　　一 俄罗斯鞋市场概况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第十四节 中国台湾鞋市场</w:t>
      </w:r>
      <w:r>
        <w:rPr>
          <w:rFonts w:hint="eastAsia"/>
        </w:rPr>
        <w:br/>
      </w:r>
      <w:r>
        <w:rPr>
          <w:rFonts w:hint="eastAsia"/>
        </w:rPr>
        <w:t>　　一 中国台湾鞋市场概况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第十五节 墨西哥鞋市场</w:t>
      </w:r>
      <w:r>
        <w:rPr>
          <w:rFonts w:hint="eastAsia"/>
        </w:rPr>
        <w:br/>
      </w:r>
      <w:r>
        <w:rPr>
          <w:rFonts w:hint="eastAsia"/>
        </w:rPr>
        <w:t>　　一 墨西哥鞋市场概况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第十六节 挪威鞋市场</w:t>
      </w:r>
      <w:r>
        <w:rPr>
          <w:rFonts w:hint="eastAsia"/>
        </w:rPr>
        <w:br/>
      </w:r>
      <w:r>
        <w:rPr>
          <w:rFonts w:hint="eastAsia"/>
        </w:rPr>
        <w:t>　　一 挪威鞋市场概况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第十七节 澳大利亚鞋市场</w:t>
      </w:r>
      <w:r>
        <w:rPr>
          <w:rFonts w:hint="eastAsia"/>
        </w:rPr>
        <w:br/>
      </w:r>
      <w:r>
        <w:rPr>
          <w:rFonts w:hint="eastAsia"/>
        </w:rPr>
        <w:t>　　一 澳大利亚鞋市场概况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第十八节 印度鞋市场</w:t>
      </w:r>
      <w:r>
        <w:rPr>
          <w:rFonts w:hint="eastAsia"/>
        </w:rPr>
        <w:br/>
      </w:r>
      <w:r>
        <w:rPr>
          <w:rFonts w:hint="eastAsia"/>
        </w:rPr>
        <w:t>　　一 印度鞋市场概况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第十九节 西班牙鞋市场</w:t>
      </w:r>
      <w:r>
        <w:rPr>
          <w:rFonts w:hint="eastAsia"/>
        </w:rPr>
        <w:br/>
      </w:r>
      <w:r>
        <w:rPr>
          <w:rFonts w:hint="eastAsia"/>
        </w:rPr>
        <w:t>　　一 西班牙鞋市场概况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第二十节 中.智.林.－意大利鞋市场</w:t>
      </w:r>
      <w:r>
        <w:rPr>
          <w:rFonts w:hint="eastAsia"/>
        </w:rPr>
        <w:br/>
      </w:r>
      <w:r>
        <w:rPr>
          <w:rFonts w:hint="eastAsia"/>
        </w:rPr>
        <w:t>　　一 意大利鞋市场概况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2004-2008年全球鞋市场规模变化趋势图</w:t>
      </w:r>
      <w:r>
        <w:rPr>
          <w:rFonts w:hint="eastAsia"/>
        </w:rPr>
        <w:br/>
      </w:r>
      <w:r>
        <w:rPr>
          <w:rFonts w:hint="eastAsia"/>
        </w:rPr>
        <w:t>　　图表2 2008年全球鞋市场规模区域结构图</w:t>
      </w:r>
      <w:r>
        <w:rPr>
          <w:rFonts w:hint="eastAsia"/>
        </w:rPr>
        <w:br/>
      </w:r>
      <w:r>
        <w:rPr>
          <w:rFonts w:hint="eastAsia"/>
        </w:rPr>
        <w:t>　　图表3 2008年全球鞋细分市场规模结构图</w:t>
      </w:r>
      <w:r>
        <w:rPr>
          <w:rFonts w:hint="eastAsia"/>
        </w:rPr>
        <w:br/>
      </w:r>
      <w:r>
        <w:rPr>
          <w:rFonts w:hint="eastAsia"/>
        </w:rPr>
        <w:t>　　图表4 2008-2013年全球鞋市场规模预测趋势图</w:t>
      </w:r>
      <w:r>
        <w:rPr>
          <w:rFonts w:hint="eastAsia"/>
        </w:rPr>
        <w:br/>
      </w:r>
      <w:r>
        <w:rPr>
          <w:rFonts w:hint="eastAsia"/>
        </w:rPr>
        <w:t>　　图表6 2008年美国鞋市场规模区域结构图</w:t>
      </w:r>
      <w:r>
        <w:rPr>
          <w:rFonts w:hint="eastAsia"/>
        </w:rPr>
        <w:br/>
      </w:r>
      <w:r>
        <w:rPr>
          <w:rFonts w:hint="eastAsia"/>
        </w:rPr>
        <w:t>　　图表7 2008年美国鞋细分市场规模结构图</w:t>
      </w:r>
      <w:r>
        <w:rPr>
          <w:rFonts w:hint="eastAsia"/>
        </w:rPr>
        <w:br/>
      </w:r>
      <w:r>
        <w:rPr>
          <w:rFonts w:hint="eastAsia"/>
        </w:rPr>
        <w:t>　　图表9 2004-2008年日本鞋市场规模变化趋势图</w:t>
      </w:r>
      <w:r>
        <w:rPr>
          <w:rFonts w:hint="eastAsia"/>
        </w:rPr>
        <w:br/>
      </w:r>
      <w:r>
        <w:rPr>
          <w:rFonts w:hint="eastAsia"/>
        </w:rPr>
        <w:t>　　图表10 2008年日本鞋市场规模区域结构图</w:t>
      </w:r>
      <w:r>
        <w:rPr>
          <w:rFonts w:hint="eastAsia"/>
        </w:rPr>
        <w:br/>
      </w:r>
      <w:r>
        <w:rPr>
          <w:rFonts w:hint="eastAsia"/>
        </w:rPr>
        <w:t>　　图表11 2008年日本鞋细分市场规模结构图</w:t>
      </w:r>
      <w:r>
        <w:rPr>
          <w:rFonts w:hint="eastAsia"/>
        </w:rPr>
        <w:br/>
      </w:r>
      <w:r>
        <w:rPr>
          <w:rFonts w:hint="eastAsia"/>
        </w:rPr>
        <w:t>　　图表12 2008-2013年日本鞋市场规模预测趋势图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e3551dddf428d" w:history="1">
        <w:r>
          <w:rPr>
            <w:rStyle w:val="Hyperlink"/>
          </w:rPr>
          <w:t>2008-2013年全球鞋市场调研及预测分析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ee3551dddf428d" w:history="1">
        <w:r>
          <w:rPr>
            <w:rStyle w:val="Hyperlink"/>
          </w:rPr>
          <w:t>https://www.20087.com/2009-11/R_2008_2013nianquanqiuxieshichangdiaoyBaoGao.html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20f76a2aa4439" w:history="1">
      <w:r>
        <w:rPr>
          <w:rStyle w:val="Hyperlink"/>
        </w:rPr>
        <w:t>2008-2013年全球鞋市场调研及预测分析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13nianquanqiuxieshichangdiaoyBaoGao.html" TargetMode="External" Id="R59ee3551dddf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13nianquanqiuxieshichangdiaoyBaoGao.html" TargetMode="External" Id="Rf2020f76a2aa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2009-11-25T07:44:03Z</dcterms:created>
  <dcterms:modified xsi:type="dcterms:W3CDTF">2009-11-25T08:44:03Z</dcterms:modified>
  <dc:subject>2008-2013年全球鞋市场调研及预测分析</dc:subject>
  <dc:title>2008-2013年全球鞋市场调研及预测分析</dc:title>
  <cp:keywords>2008-2013年全球鞋市场调研及预测分析</cp:keywords>
  <dc:description>2008-2013年全球鞋市场调研及预测分析</dc:description>
</cp:coreProperties>
</file>