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e4ce95de245fe" w:history="1">
              <w:r>
                <w:rPr>
                  <w:rStyle w:val="Hyperlink"/>
                </w:rPr>
                <w:t>2009年成品油零售行业分析及项目投资前景预测报告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e4ce95de245fe" w:history="1">
              <w:r>
                <w:rPr>
                  <w:rStyle w:val="Hyperlink"/>
                </w:rPr>
                <w:t>2009年成品油零售行业分析及项目投资前景预测报告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e4ce95de245fe" w:history="1">
                <w:r>
                  <w:rPr>
                    <w:rStyle w:val="Hyperlink"/>
                  </w:rPr>
                  <w:t>https://www.20087.com/2009-11/R_2009nianchengpinyoulingshoufenxijixiBaoGao.html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一、中国成品油零售行业发展概述</w:t>
      </w:r>
      <w:r>
        <w:rPr>
          <w:rFonts w:hint="eastAsia"/>
        </w:rPr>
        <w:br/>
      </w:r>
      <w:r>
        <w:rPr>
          <w:rFonts w:hint="eastAsia"/>
        </w:rPr>
        <w:t>　　（一）成品油零售产品定义</w:t>
      </w:r>
      <w:r>
        <w:rPr>
          <w:rFonts w:hint="eastAsia"/>
        </w:rPr>
        <w:br/>
      </w:r>
      <w:r>
        <w:rPr>
          <w:rFonts w:hint="eastAsia"/>
        </w:rPr>
        <w:t>　　（二）市场基本特点</w:t>
      </w:r>
      <w:r>
        <w:rPr>
          <w:rFonts w:hint="eastAsia"/>
        </w:rPr>
        <w:br/>
      </w:r>
      <w:r>
        <w:rPr>
          <w:rFonts w:hint="eastAsia"/>
        </w:rPr>
        <w:t>　　（三）市场分类</w:t>
      </w:r>
      <w:r>
        <w:rPr>
          <w:rFonts w:hint="eastAsia"/>
        </w:rPr>
        <w:br/>
      </w:r>
      <w:r>
        <w:rPr>
          <w:rFonts w:hint="eastAsia"/>
        </w:rPr>
        <w:t>　　二、成品油零售行业分析</w:t>
      </w:r>
      <w:r>
        <w:rPr>
          <w:rFonts w:hint="eastAsia"/>
        </w:rPr>
        <w:br/>
      </w:r>
      <w:r>
        <w:rPr>
          <w:rFonts w:hint="eastAsia"/>
        </w:rPr>
        <w:t>　　（一）国际成品油零售产品发展总体概况</w:t>
      </w:r>
      <w:r>
        <w:rPr>
          <w:rFonts w:hint="eastAsia"/>
        </w:rPr>
        <w:br/>
      </w:r>
      <w:r>
        <w:rPr>
          <w:rFonts w:hint="eastAsia"/>
        </w:rPr>
        <w:t>　　1、本产品国际现状分析</w:t>
      </w:r>
      <w:r>
        <w:rPr>
          <w:rFonts w:hint="eastAsia"/>
        </w:rPr>
        <w:br/>
      </w:r>
      <w:r>
        <w:rPr>
          <w:rFonts w:hint="eastAsia"/>
        </w:rPr>
        <w:t>　　2、本产品主要国家和地区概况</w:t>
      </w:r>
      <w:r>
        <w:rPr>
          <w:rFonts w:hint="eastAsia"/>
        </w:rPr>
        <w:br/>
      </w:r>
      <w:r>
        <w:rPr>
          <w:rFonts w:hint="eastAsia"/>
        </w:rPr>
        <w:t>　　3、本产品国际发展趋势分析</w:t>
      </w:r>
      <w:r>
        <w:rPr>
          <w:rFonts w:hint="eastAsia"/>
        </w:rPr>
        <w:br/>
      </w:r>
      <w:r>
        <w:rPr>
          <w:rFonts w:hint="eastAsia"/>
        </w:rPr>
        <w:t>　　4、2008国际该产品市场发展概况</w:t>
      </w:r>
      <w:r>
        <w:rPr>
          <w:rFonts w:hint="eastAsia"/>
        </w:rPr>
        <w:br/>
      </w:r>
      <w:r>
        <w:rPr>
          <w:rFonts w:hint="eastAsia"/>
        </w:rPr>
        <w:t>　　（二）我国成品油零售的发展概况</w:t>
      </w:r>
      <w:r>
        <w:rPr>
          <w:rFonts w:hint="eastAsia"/>
        </w:rPr>
        <w:br/>
      </w:r>
      <w:r>
        <w:rPr>
          <w:rFonts w:hint="eastAsia"/>
        </w:rPr>
        <w:t>　　1、我国该产品总体市场发展现状</w:t>
      </w:r>
      <w:r>
        <w:rPr>
          <w:rFonts w:hint="eastAsia"/>
        </w:rPr>
        <w:br/>
      </w:r>
      <w:r>
        <w:rPr>
          <w:rFonts w:hint="eastAsia"/>
        </w:rPr>
        <w:t>　　2、该产品市场发展中存在的问题</w:t>
      </w:r>
      <w:r>
        <w:rPr>
          <w:rFonts w:hint="eastAsia"/>
        </w:rPr>
        <w:br/>
      </w:r>
      <w:r>
        <w:rPr>
          <w:rFonts w:hint="eastAsia"/>
        </w:rPr>
        <w:t>　　3、2008我国该产品市场分析</w:t>
      </w:r>
      <w:r>
        <w:rPr>
          <w:rFonts w:hint="eastAsia"/>
        </w:rPr>
        <w:br/>
      </w:r>
      <w:r>
        <w:rPr>
          <w:rFonts w:hint="eastAsia"/>
        </w:rPr>
        <w:t>　　（三）行业运行经济环境分析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2、全球经济危机对成品油零售行业的影响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三、2008—2009年中国成品油零售市场分析</w:t>
      </w:r>
      <w:r>
        <w:rPr>
          <w:rFonts w:hint="eastAsia"/>
        </w:rPr>
        <w:br/>
      </w:r>
      <w:r>
        <w:rPr>
          <w:rFonts w:hint="eastAsia"/>
        </w:rPr>
        <w:t>　　（一）我国成品油零售整体市场规模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（二）原材料市场分析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2、品牌市场结构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（四）市场潜力分析</w:t>
      </w:r>
      <w:r>
        <w:rPr>
          <w:rFonts w:hint="eastAsia"/>
        </w:rPr>
        <w:br/>
      </w:r>
      <w:r>
        <w:rPr>
          <w:rFonts w:hint="eastAsia"/>
        </w:rPr>
        <w:t>　　（五）市场特性</w:t>
      </w:r>
      <w:r>
        <w:rPr>
          <w:rFonts w:hint="eastAsia"/>
        </w:rPr>
        <w:br/>
      </w:r>
      <w:r>
        <w:rPr>
          <w:rFonts w:hint="eastAsia"/>
        </w:rPr>
        <w:t>　　1、所处生命周期</w:t>
      </w:r>
      <w:r>
        <w:rPr>
          <w:rFonts w:hint="eastAsia"/>
        </w:rPr>
        <w:br/>
      </w:r>
      <w:r>
        <w:rPr>
          <w:rFonts w:hint="eastAsia"/>
        </w:rPr>
        <w:t>　　2、该产品生产技术变革与产品革新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3、差异化/同质化分析</w:t>
      </w:r>
      <w:r>
        <w:rPr>
          <w:rFonts w:hint="eastAsia"/>
        </w:rPr>
        <w:br/>
      </w:r>
      <w:r>
        <w:rPr>
          <w:rFonts w:hint="eastAsia"/>
        </w:rPr>
        <w:t>　　四、2008—2009年中国成品油零售市场供需调查分析</w:t>
      </w:r>
      <w:r>
        <w:rPr>
          <w:rFonts w:hint="eastAsia"/>
        </w:rPr>
        <w:br/>
      </w:r>
      <w:r>
        <w:rPr>
          <w:rFonts w:hint="eastAsia"/>
        </w:rPr>
        <w:t>　　（一）用户需求分析</w:t>
      </w:r>
      <w:r>
        <w:rPr>
          <w:rFonts w:hint="eastAsia"/>
        </w:rPr>
        <w:br/>
      </w:r>
      <w:r>
        <w:rPr>
          <w:rFonts w:hint="eastAsia"/>
        </w:rPr>
        <w:t>　　（二）市场供给分析</w:t>
      </w:r>
      <w:r>
        <w:rPr>
          <w:rFonts w:hint="eastAsia"/>
        </w:rPr>
        <w:br/>
      </w:r>
      <w:r>
        <w:rPr>
          <w:rFonts w:hint="eastAsia"/>
        </w:rPr>
        <w:t>　　（三）成品油零售市场特征分析</w:t>
      </w:r>
      <w:r>
        <w:rPr>
          <w:rFonts w:hint="eastAsia"/>
        </w:rPr>
        <w:br/>
      </w:r>
      <w:r>
        <w:rPr>
          <w:rFonts w:hint="eastAsia"/>
        </w:rPr>
        <w:t>　　（四）大客户研究</w:t>
      </w:r>
      <w:r>
        <w:rPr>
          <w:rFonts w:hint="eastAsia"/>
        </w:rPr>
        <w:br/>
      </w:r>
      <w:r>
        <w:rPr>
          <w:rFonts w:hint="eastAsia"/>
        </w:rPr>
        <w:t>　　1、大客户行为研究</w:t>
      </w:r>
      <w:r>
        <w:rPr>
          <w:rFonts w:hint="eastAsia"/>
        </w:rPr>
        <w:br/>
      </w:r>
      <w:r>
        <w:rPr>
          <w:rFonts w:hint="eastAsia"/>
        </w:rPr>
        <w:t>　　2、大客户需求研究</w:t>
      </w:r>
      <w:r>
        <w:rPr>
          <w:rFonts w:hint="eastAsia"/>
        </w:rPr>
        <w:br/>
      </w:r>
      <w:r>
        <w:rPr>
          <w:rFonts w:hint="eastAsia"/>
        </w:rPr>
        <w:t>　　3、大客户满意度研究</w:t>
      </w:r>
      <w:r>
        <w:rPr>
          <w:rFonts w:hint="eastAsia"/>
        </w:rPr>
        <w:br/>
      </w:r>
      <w:r>
        <w:rPr>
          <w:rFonts w:hint="eastAsia"/>
        </w:rPr>
        <w:t>　　4、大客户釆购与渠道研究</w:t>
      </w:r>
      <w:r>
        <w:rPr>
          <w:rFonts w:hint="eastAsia"/>
        </w:rPr>
        <w:br/>
      </w:r>
      <w:r>
        <w:rPr>
          <w:rFonts w:hint="eastAsia"/>
        </w:rPr>
        <w:t>　　5、大客户品牌战略研究</w:t>
      </w:r>
      <w:r>
        <w:rPr>
          <w:rFonts w:hint="eastAsia"/>
        </w:rPr>
        <w:br/>
      </w:r>
      <w:r>
        <w:rPr>
          <w:rFonts w:hint="eastAsia"/>
        </w:rPr>
        <w:t>　　五、2008—2009年中国成品油零售市场竞争格局与企业竞争力评价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（一）同类产品竞争力分析理论基础</w:t>
      </w:r>
      <w:r>
        <w:rPr>
          <w:rFonts w:hint="eastAsia"/>
        </w:rPr>
        <w:br/>
      </w:r>
      <w:r>
        <w:rPr>
          <w:rFonts w:hint="eastAsia"/>
        </w:rPr>
        <w:t>　　（二）同类产品国内企业与品牌数量</w:t>
      </w:r>
      <w:r>
        <w:rPr>
          <w:rFonts w:hint="eastAsia"/>
        </w:rPr>
        <w:br/>
      </w:r>
      <w:r>
        <w:rPr>
          <w:rFonts w:hint="eastAsia"/>
        </w:rPr>
        <w:t>　　（三）同类产品竞争格局分析</w:t>
      </w:r>
      <w:r>
        <w:rPr>
          <w:rFonts w:hint="eastAsia"/>
        </w:rPr>
        <w:br/>
      </w:r>
      <w:r>
        <w:rPr>
          <w:rFonts w:hint="eastAsia"/>
        </w:rPr>
        <w:t>　　（四）同类产品竞争群组分析</w:t>
      </w:r>
      <w:r>
        <w:rPr>
          <w:rFonts w:hint="eastAsia"/>
        </w:rPr>
        <w:br/>
      </w:r>
      <w:r>
        <w:rPr>
          <w:rFonts w:hint="eastAsia"/>
        </w:rPr>
        <w:t>　　（五）同类产品市场分额及质量分析</w:t>
      </w:r>
      <w:r>
        <w:rPr>
          <w:rFonts w:hint="eastAsia"/>
        </w:rPr>
        <w:br/>
      </w:r>
      <w:r>
        <w:rPr>
          <w:rFonts w:hint="eastAsia"/>
        </w:rPr>
        <w:t>　　（六）主力企业市场竞争力评价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六、影响2008-2012年中国成品油零售市场发展因素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（三）产业政策及政府部门影响</w:t>
      </w:r>
      <w:r>
        <w:rPr>
          <w:rFonts w:hint="eastAsia"/>
        </w:rPr>
        <w:br/>
      </w:r>
      <w:r>
        <w:rPr>
          <w:rFonts w:hint="eastAsia"/>
        </w:rPr>
        <w:t>　　七、2009-2012年中国成品油零售销售市场趋势预测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（二）价格变化趋势</w:t>
      </w:r>
      <w:r>
        <w:rPr>
          <w:rFonts w:hint="eastAsia"/>
        </w:rPr>
        <w:br/>
      </w:r>
      <w:r>
        <w:rPr>
          <w:rFonts w:hint="eastAsia"/>
        </w:rPr>
        <w:t>　　（三）渠道发展趋势 （供应商、生产企业、商人中间商、代理中间商、辅助商等。）</w:t>
      </w:r>
      <w:r>
        <w:rPr>
          <w:rFonts w:hint="eastAsia"/>
        </w:rPr>
        <w:br/>
      </w:r>
      <w:r>
        <w:rPr>
          <w:rFonts w:hint="eastAsia"/>
        </w:rPr>
        <w:t>　　（四）用户需求趋势</w:t>
      </w:r>
      <w:r>
        <w:rPr>
          <w:rFonts w:hint="eastAsia"/>
        </w:rPr>
        <w:br/>
      </w:r>
      <w:r>
        <w:rPr>
          <w:rFonts w:hint="eastAsia"/>
        </w:rPr>
        <w:t>　　（五）服务发展趋势</w:t>
      </w:r>
      <w:r>
        <w:rPr>
          <w:rFonts w:hint="eastAsia"/>
        </w:rPr>
        <w:br/>
      </w:r>
      <w:r>
        <w:rPr>
          <w:rFonts w:hint="eastAsia"/>
        </w:rPr>
        <w:t>　　八、2009-2012年成品油零售市场发展前景预测</w:t>
      </w:r>
      <w:r>
        <w:rPr>
          <w:rFonts w:hint="eastAsia"/>
        </w:rPr>
        <w:br/>
      </w:r>
      <w:r>
        <w:rPr>
          <w:rFonts w:hint="eastAsia"/>
        </w:rPr>
        <w:t>　　（一）国际成品油零售市场发展前景预测</w:t>
      </w:r>
      <w:r>
        <w:rPr>
          <w:rFonts w:hint="eastAsia"/>
        </w:rPr>
        <w:br/>
      </w:r>
      <w:r>
        <w:rPr>
          <w:rFonts w:hint="eastAsia"/>
        </w:rPr>
        <w:t>　　1、2012年前国际该产品市场发展预测</w:t>
      </w:r>
      <w:r>
        <w:rPr>
          <w:rFonts w:hint="eastAsia"/>
        </w:rPr>
        <w:br/>
      </w:r>
      <w:r>
        <w:rPr>
          <w:rFonts w:hint="eastAsia"/>
        </w:rPr>
        <w:t>　　2、世界范围该产品市场发展展望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（二）中国成品油零售市场销售状况分析</w:t>
      </w:r>
      <w:r>
        <w:rPr>
          <w:rFonts w:hint="eastAsia"/>
        </w:rPr>
        <w:br/>
      </w:r>
      <w:r>
        <w:rPr>
          <w:rFonts w:hint="eastAsia"/>
        </w:rPr>
        <w:t>　　1、2009-2012年经济增长与该产品需求预测</w:t>
      </w:r>
      <w:r>
        <w:rPr>
          <w:rFonts w:hint="eastAsia"/>
        </w:rPr>
        <w:br/>
      </w:r>
      <w:r>
        <w:rPr>
          <w:rFonts w:hint="eastAsia"/>
        </w:rPr>
        <w:t>　　2、2009-2012年该产品总产量预测</w:t>
      </w:r>
      <w:r>
        <w:rPr>
          <w:rFonts w:hint="eastAsia"/>
        </w:rPr>
        <w:br/>
      </w:r>
      <w:r>
        <w:rPr>
          <w:rFonts w:hint="eastAsia"/>
        </w:rPr>
        <w:t>　　3、我国该产品中长期市场发展的策略</w:t>
      </w:r>
      <w:r>
        <w:rPr>
          <w:rFonts w:hint="eastAsia"/>
        </w:rPr>
        <w:br/>
      </w:r>
      <w:r>
        <w:rPr>
          <w:rFonts w:hint="eastAsia"/>
        </w:rPr>
        <w:t>　　（三）我国成品油零售资源配置的前景</w:t>
      </w:r>
      <w:r>
        <w:rPr>
          <w:rFonts w:hint="eastAsia"/>
        </w:rPr>
        <w:br/>
      </w:r>
      <w:r>
        <w:rPr>
          <w:rFonts w:hint="eastAsia"/>
        </w:rPr>
        <w:t>　　九、中国成品油零售主要生产企业</w:t>
      </w:r>
      <w:r>
        <w:rPr>
          <w:rFonts w:hint="eastAsia"/>
        </w:rPr>
        <w:br/>
      </w:r>
      <w:r>
        <w:rPr>
          <w:rFonts w:hint="eastAsia"/>
        </w:rPr>
        <w:t>　　十、国内成品油零售主要生产企业盈利能力比较分析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（一）2005-2008年该产业利润总额分析</w:t>
      </w:r>
      <w:r>
        <w:rPr>
          <w:rFonts w:hint="eastAsia"/>
        </w:rPr>
        <w:br/>
      </w:r>
      <w:r>
        <w:rPr>
          <w:rFonts w:hint="eastAsia"/>
        </w:rPr>
        <w:t>　　1、2005-2008年行业利润总额分析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（二）2005-2008年该产业销售毛利率分析</w:t>
      </w:r>
      <w:r>
        <w:rPr>
          <w:rFonts w:hint="eastAsia"/>
        </w:rPr>
        <w:br/>
      </w:r>
      <w:r>
        <w:rPr>
          <w:rFonts w:hint="eastAsia"/>
        </w:rPr>
        <w:t>　　（三）2005-2008年该产业销售利润率分析</w:t>
      </w:r>
      <w:r>
        <w:rPr>
          <w:rFonts w:hint="eastAsia"/>
        </w:rPr>
        <w:br/>
      </w:r>
      <w:r>
        <w:rPr>
          <w:rFonts w:hint="eastAsia"/>
        </w:rPr>
        <w:t>　　（四）2005-2008年该产业总资产利润率分析</w:t>
      </w:r>
      <w:r>
        <w:rPr>
          <w:rFonts w:hint="eastAsia"/>
        </w:rPr>
        <w:br/>
      </w:r>
      <w:r>
        <w:rPr>
          <w:rFonts w:hint="eastAsia"/>
        </w:rPr>
        <w:t>　　（五）2005-2008年该产业净资产利润率分析</w:t>
      </w:r>
      <w:r>
        <w:rPr>
          <w:rFonts w:hint="eastAsia"/>
        </w:rPr>
        <w:br/>
      </w:r>
      <w:r>
        <w:rPr>
          <w:rFonts w:hint="eastAsia"/>
        </w:rPr>
        <w:t>　　（六）2005-2008年该产业产值利税率分析</w:t>
      </w:r>
      <w:r>
        <w:rPr>
          <w:rFonts w:hint="eastAsia"/>
        </w:rPr>
        <w:br/>
      </w:r>
      <w:r>
        <w:rPr>
          <w:rFonts w:hint="eastAsia"/>
        </w:rPr>
        <w:t>　　十一、中国成品油零售产品市场价格分析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十二、中国成品油零售进出口分析</w:t>
      </w:r>
      <w:r>
        <w:rPr>
          <w:rFonts w:hint="eastAsia"/>
        </w:rPr>
        <w:br/>
      </w:r>
      <w:r>
        <w:rPr>
          <w:rFonts w:hint="eastAsia"/>
        </w:rPr>
        <w:t>　　（一）我国成品油零售出口及增长情况</w:t>
      </w:r>
      <w:r>
        <w:rPr>
          <w:rFonts w:hint="eastAsia"/>
        </w:rPr>
        <w:br/>
      </w:r>
      <w:r>
        <w:rPr>
          <w:rFonts w:hint="eastAsia"/>
        </w:rPr>
        <w:t>　　（二）主要海外市场分布情况</w:t>
      </w:r>
      <w:r>
        <w:rPr>
          <w:rFonts w:hint="eastAsia"/>
        </w:rPr>
        <w:br/>
      </w:r>
      <w:r>
        <w:rPr>
          <w:rFonts w:hint="eastAsia"/>
        </w:rPr>
        <w:t>　　（三）经营海外市场的主要品牌</w:t>
      </w:r>
      <w:r>
        <w:rPr>
          <w:rFonts w:hint="eastAsia"/>
        </w:rPr>
        <w:br/>
      </w:r>
      <w:r>
        <w:rPr>
          <w:rFonts w:hint="eastAsia"/>
        </w:rPr>
        <w:t>　　（四）成品油零售生产进口分析</w:t>
      </w:r>
      <w:r>
        <w:rPr>
          <w:rFonts w:hint="eastAsia"/>
        </w:rPr>
        <w:br/>
      </w:r>
      <w:r>
        <w:rPr>
          <w:rFonts w:hint="eastAsia"/>
        </w:rPr>
        <w:t>　　十三、中国成品油零售市场渠道分析</w:t>
      </w:r>
      <w:r>
        <w:rPr>
          <w:rFonts w:hint="eastAsia"/>
        </w:rPr>
        <w:br/>
      </w:r>
      <w:r>
        <w:rPr>
          <w:rFonts w:hint="eastAsia"/>
        </w:rPr>
        <w:t>　　（一）市场渠道格局</w:t>
      </w:r>
      <w:r>
        <w:rPr>
          <w:rFonts w:hint="eastAsia"/>
        </w:rPr>
        <w:br/>
      </w:r>
      <w:r>
        <w:rPr>
          <w:rFonts w:hint="eastAsia"/>
        </w:rPr>
        <w:t>　　（二）销售渠道形式</w:t>
      </w:r>
      <w:r>
        <w:rPr>
          <w:rFonts w:hint="eastAsia"/>
        </w:rPr>
        <w:br/>
      </w:r>
      <w:r>
        <w:rPr>
          <w:rFonts w:hint="eastAsia"/>
        </w:rPr>
        <w:t>　　（三）销售渠道要素对比</w:t>
      </w:r>
      <w:r>
        <w:rPr>
          <w:rFonts w:hint="eastAsia"/>
        </w:rPr>
        <w:br/>
      </w:r>
      <w:r>
        <w:rPr>
          <w:rFonts w:hint="eastAsia"/>
        </w:rPr>
        <w:t>　　（四）对竞争对手渠道的策略研究</w:t>
      </w:r>
      <w:r>
        <w:rPr>
          <w:rFonts w:hint="eastAsia"/>
        </w:rPr>
        <w:br/>
      </w:r>
      <w:r>
        <w:rPr>
          <w:rFonts w:hint="eastAsia"/>
        </w:rPr>
        <w:t>　　（五）各区域市场主要代理商情况</w:t>
      </w:r>
      <w:r>
        <w:rPr>
          <w:rFonts w:hint="eastAsia"/>
        </w:rPr>
        <w:br/>
      </w:r>
      <w:r>
        <w:rPr>
          <w:rFonts w:hint="eastAsia"/>
        </w:rPr>
        <w:t>　　十四、2008—2009年中国成品油零售产业投资分析</w:t>
      </w:r>
      <w:r>
        <w:rPr>
          <w:rFonts w:hint="eastAsia"/>
        </w:rPr>
        <w:br/>
      </w:r>
      <w:r>
        <w:rPr>
          <w:rFonts w:hint="eastAsia"/>
        </w:rPr>
        <w:t>　　（一）投资环境（PEST）分析</w:t>
      </w:r>
      <w:r>
        <w:rPr>
          <w:rFonts w:hint="eastAsia"/>
        </w:rPr>
        <w:br/>
      </w:r>
      <w:r>
        <w:rPr>
          <w:rFonts w:hint="eastAsia"/>
        </w:rPr>
        <w:t>　　1、宏观环境分析</w:t>
      </w:r>
      <w:r>
        <w:rPr>
          <w:rFonts w:hint="eastAsia"/>
        </w:rPr>
        <w:br/>
      </w:r>
      <w:r>
        <w:rPr>
          <w:rFonts w:hint="eastAsia"/>
        </w:rPr>
        <w:t>　　2、资源环境分析</w:t>
      </w:r>
      <w:r>
        <w:rPr>
          <w:rFonts w:hint="eastAsia"/>
        </w:rPr>
        <w:br/>
      </w:r>
      <w:r>
        <w:rPr>
          <w:rFonts w:hint="eastAsia"/>
        </w:rPr>
        <w:t>　　3、市场竞争分析</w:t>
      </w:r>
      <w:r>
        <w:rPr>
          <w:rFonts w:hint="eastAsia"/>
        </w:rPr>
        <w:br/>
      </w:r>
      <w:r>
        <w:rPr>
          <w:rFonts w:hint="eastAsia"/>
        </w:rPr>
        <w:t>　　4、税收政策分析</w:t>
      </w:r>
      <w:r>
        <w:rPr>
          <w:rFonts w:hint="eastAsia"/>
        </w:rPr>
        <w:br/>
      </w:r>
      <w:r>
        <w:rPr>
          <w:rFonts w:hint="eastAsia"/>
        </w:rPr>
        <w:t>　　（二）投资机会</w:t>
      </w:r>
      <w:r>
        <w:rPr>
          <w:rFonts w:hint="eastAsia"/>
        </w:rPr>
        <w:br/>
      </w:r>
      <w:r>
        <w:rPr>
          <w:rFonts w:hint="eastAsia"/>
        </w:rPr>
        <w:t>　　（三）成品油零售产业政策优势</w:t>
      </w:r>
      <w:r>
        <w:rPr>
          <w:rFonts w:hint="eastAsia"/>
        </w:rPr>
        <w:br/>
      </w:r>
      <w:r>
        <w:rPr>
          <w:rFonts w:hint="eastAsia"/>
        </w:rPr>
        <w:t>　　（四）投资风险及对策分析</w:t>
      </w:r>
      <w:r>
        <w:rPr>
          <w:rFonts w:hint="eastAsia"/>
        </w:rPr>
        <w:br/>
      </w:r>
      <w:r>
        <w:rPr>
          <w:rFonts w:hint="eastAsia"/>
        </w:rPr>
        <w:t>　　（五）投资发展前景</w:t>
      </w:r>
      <w:r>
        <w:rPr>
          <w:rFonts w:hint="eastAsia"/>
        </w:rPr>
        <w:br/>
      </w:r>
      <w:r>
        <w:rPr>
          <w:rFonts w:hint="eastAsia"/>
        </w:rPr>
        <w:t>　　1、市场供需发展趋势</w:t>
      </w:r>
      <w:r>
        <w:rPr>
          <w:rFonts w:hint="eastAsia"/>
        </w:rPr>
        <w:br/>
      </w:r>
      <w:r>
        <w:rPr>
          <w:rFonts w:hint="eastAsia"/>
        </w:rPr>
        <w:t>　　2、未来发展展望</w:t>
      </w:r>
      <w:r>
        <w:rPr>
          <w:rFonts w:hint="eastAsia"/>
        </w:rPr>
        <w:br/>
      </w:r>
      <w:r>
        <w:rPr>
          <w:rFonts w:hint="eastAsia"/>
        </w:rPr>
        <w:t>　　十五、设备选型分析</w:t>
      </w:r>
      <w:r>
        <w:rPr>
          <w:rFonts w:hint="eastAsia"/>
        </w:rPr>
        <w:br/>
      </w:r>
      <w:r>
        <w:rPr>
          <w:rFonts w:hint="eastAsia"/>
        </w:rPr>
        <w:t>　　1、价格分析</w:t>
      </w:r>
      <w:r>
        <w:rPr>
          <w:rFonts w:hint="eastAsia"/>
        </w:rPr>
        <w:br/>
      </w:r>
      <w:r>
        <w:rPr>
          <w:rFonts w:hint="eastAsia"/>
        </w:rPr>
        <w:t>　　2、性能比较</w:t>
      </w:r>
      <w:r>
        <w:rPr>
          <w:rFonts w:hint="eastAsia"/>
        </w:rPr>
        <w:br/>
      </w:r>
      <w:r>
        <w:rPr>
          <w:rFonts w:hint="eastAsia"/>
        </w:rPr>
        <w:t>　　3、外型及使用寿命分析</w:t>
      </w:r>
      <w:r>
        <w:rPr>
          <w:rFonts w:hint="eastAsia"/>
        </w:rPr>
        <w:br/>
      </w:r>
      <w:r>
        <w:rPr>
          <w:rFonts w:hint="eastAsia"/>
        </w:rPr>
        <w:t>　　4、应用领域及应用前景分析</w:t>
      </w:r>
      <w:r>
        <w:rPr>
          <w:rFonts w:hint="eastAsia"/>
        </w:rPr>
        <w:br/>
      </w:r>
      <w:r>
        <w:rPr>
          <w:rFonts w:hint="eastAsia"/>
        </w:rPr>
        <w:t>　　十六、成品油零售产业投资策略</w:t>
      </w:r>
      <w:r>
        <w:rPr>
          <w:rFonts w:hint="eastAsia"/>
        </w:rPr>
        <w:br/>
      </w:r>
      <w:r>
        <w:rPr>
          <w:rFonts w:hint="eastAsia"/>
        </w:rPr>
        <w:t>　　（一）产品定位策略</w:t>
      </w:r>
      <w:r>
        <w:rPr>
          <w:rFonts w:hint="eastAsia"/>
        </w:rPr>
        <w:br/>
      </w:r>
      <w:r>
        <w:rPr>
          <w:rFonts w:hint="eastAsia"/>
        </w:rPr>
        <w:t>　　1、市场细分策略</w:t>
      </w:r>
      <w:r>
        <w:rPr>
          <w:rFonts w:hint="eastAsia"/>
        </w:rPr>
        <w:br/>
      </w:r>
      <w:r>
        <w:rPr>
          <w:rFonts w:hint="eastAsia"/>
        </w:rPr>
        <w:t>　　2、目标市场的选择</w:t>
      </w:r>
      <w:r>
        <w:rPr>
          <w:rFonts w:hint="eastAsia"/>
        </w:rPr>
        <w:br/>
      </w:r>
      <w:r>
        <w:rPr>
          <w:rFonts w:hint="eastAsia"/>
        </w:rPr>
        <w:t>　　（二）产品开发策略</w:t>
      </w:r>
      <w:r>
        <w:rPr>
          <w:rFonts w:hint="eastAsia"/>
        </w:rPr>
        <w:br/>
      </w:r>
      <w:r>
        <w:rPr>
          <w:rFonts w:hint="eastAsia"/>
        </w:rPr>
        <w:t>　　1、追求产品质量</w:t>
      </w:r>
      <w:r>
        <w:rPr>
          <w:rFonts w:hint="eastAsia"/>
        </w:rPr>
        <w:br/>
      </w:r>
      <w:r>
        <w:rPr>
          <w:rFonts w:hint="eastAsia"/>
        </w:rPr>
        <w:t>　　2、促进产品多元化发展</w:t>
      </w:r>
      <w:r>
        <w:rPr>
          <w:rFonts w:hint="eastAsia"/>
        </w:rPr>
        <w:br/>
      </w:r>
      <w:r>
        <w:rPr>
          <w:rFonts w:hint="eastAsia"/>
        </w:rPr>
        <w:t>　　（三）渠道销售策略</w:t>
      </w:r>
      <w:r>
        <w:rPr>
          <w:rFonts w:hint="eastAsia"/>
        </w:rPr>
        <w:br/>
      </w:r>
      <w:r>
        <w:rPr>
          <w:rFonts w:hint="eastAsia"/>
        </w:rPr>
        <w:t>　　1、销售模式分类</w:t>
      </w:r>
      <w:r>
        <w:rPr>
          <w:rFonts w:hint="eastAsia"/>
        </w:rPr>
        <w:br/>
      </w:r>
      <w:r>
        <w:rPr>
          <w:rFonts w:hint="eastAsia"/>
        </w:rPr>
        <w:t>　　2、市场投资建议</w:t>
      </w:r>
      <w:r>
        <w:rPr>
          <w:rFonts w:hint="eastAsia"/>
        </w:rPr>
        <w:br/>
      </w:r>
      <w:r>
        <w:rPr>
          <w:rFonts w:hint="eastAsia"/>
        </w:rPr>
        <w:t>　　（四）品牌营销策略</w:t>
      </w:r>
      <w:r>
        <w:rPr>
          <w:rFonts w:hint="eastAsia"/>
        </w:rPr>
        <w:br/>
      </w:r>
      <w:r>
        <w:rPr>
          <w:rFonts w:hint="eastAsia"/>
        </w:rPr>
        <w:t>　　1、不同品牌经营模式</w:t>
      </w:r>
      <w:r>
        <w:rPr>
          <w:rFonts w:hint="eastAsia"/>
        </w:rPr>
        <w:br/>
      </w:r>
      <w:r>
        <w:rPr>
          <w:rFonts w:hint="eastAsia"/>
        </w:rPr>
        <w:t>　　2、如何切入开拓品牌</w:t>
      </w:r>
      <w:r>
        <w:rPr>
          <w:rFonts w:hint="eastAsia"/>
        </w:rPr>
        <w:br/>
      </w:r>
      <w:r>
        <w:rPr>
          <w:rFonts w:hint="eastAsia"/>
        </w:rPr>
        <w:t>　　3、如何应对全球经济危机</w:t>
      </w:r>
      <w:r>
        <w:rPr>
          <w:rFonts w:hint="eastAsia"/>
        </w:rPr>
        <w:br/>
      </w:r>
      <w:r>
        <w:rPr>
          <w:rFonts w:hint="eastAsia"/>
        </w:rPr>
        <w:t>　　4、如何把握扩大内需保增长的政策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十七、成品油零售投资建议</w:t>
      </w:r>
      <w:r>
        <w:rPr>
          <w:rFonts w:hint="eastAsia"/>
        </w:rPr>
        <w:br/>
      </w:r>
      <w:r>
        <w:rPr>
          <w:rFonts w:hint="eastAsia"/>
        </w:rPr>
        <w:t>　　（一）产业市场投资总体评价</w:t>
      </w:r>
      <w:r>
        <w:rPr>
          <w:rFonts w:hint="eastAsia"/>
        </w:rPr>
        <w:br/>
      </w:r>
      <w:r>
        <w:rPr>
          <w:rFonts w:hint="eastAsia"/>
        </w:rPr>
        <w:t>　　（二）产业投资指导建议</w:t>
      </w:r>
      <w:r>
        <w:rPr>
          <w:rFonts w:hint="eastAsia"/>
        </w:rPr>
        <w:br/>
      </w:r>
      <w:r>
        <w:rPr>
          <w:rFonts w:hint="eastAsia"/>
        </w:rPr>
        <w:t>　　十八、有关建议</w:t>
      </w:r>
      <w:r>
        <w:rPr>
          <w:rFonts w:hint="eastAsia"/>
        </w:rPr>
        <w:br/>
      </w:r>
      <w:r>
        <w:rPr>
          <w:rFonts w:hint="eastAsia"/>
        </w:rPr>
        <w:t>　　（一）营销策略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（三）渠道建设与管理策略</w:t>
      </w:r>
      <w:r>
        <w:rPr>
          <w:rFonts w:hint="eastAsia"/>
        </w:rPr>
        <w:br/>
      </w:r>
      <w:r>
        <w:rPr>
          <w:rFonts w:hint="eastAsia"/>
        </w:rPr>
        <w:t>　　（四）促销策略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十九、相关政策</w:t>
      </w:r>
      <w:r>
        <w:rPr>
          <w:rFonts w:hint="eastAsia"/>
        </w:rPr>
        <w:br/>
      </w:r>
      <w:r>
        <w:rPr>
          <w:rFonts w:hint="eastAsia"/>
        </w:rPr>
        <w:t>　　（一）国家政策</w:t>
      </w:r>
      <w:r>
        <w:rPr>
          <w:rFonts w:hint="eastAsia"/>
        </w:rPr>
        <w:br/>
      </w:r>
      <w:r>
        <w:rPr>
          <w:rFonts w:hint="eastAsia"/>
        </w:rPr>
        <w:t>　　（二）地方政策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e4ce95de245fe" w:history="1">
        <w:r>
          <w:rPr>
            <w:rStyle w:val="Hyperlink"/>
          </w:rPr>
          <w:t>2009年成品油零售行业分析及项目投资前景预测报告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e4ce95de245fe" w:history="1">
        <w:r>
          <w:rPr>
            <w:rStyle w:val="Hyperlink"/>
          </w:rPr>
          <w:t>https://www.20087.com/2009-11/R_2009nianchengpinyoulingshoufenxijixiBaoGao.html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热点：成品油零售经营许可证、成品油零售经营批准证书、成品油零售管理办法、成品油零售价调整最新消息、成品油零售许可证办理条件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7b94833ef4da2" w:history="1">
      <w:r>
        <w:rPr>
          <w:rStyle w:val="Hyperlink"/>
        </w:rPr>
        <w:t>2009年成品油零售行业分析及项目投资前景预测报告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chengpinyoulingshoufenxijixiBaoGao.html" TargetMode="External" Id="R91ee4ce95de2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chengpinyoulingshoufenxijixiBaoGao.html" TargetMode="External" Id="R55a7b94833ef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2009-11-16T04:18:00Z</dcterms:created>
  <dcterms:modified xsi:type="dcterms:W3CDTF">2009-11-16T05:18:00Z</dcterms:modified>
  <dc:subject>2009年成品油零售行业分析及项目投资前景预测报告</dc:subject>
  <dc:title>2009年成品油零售行业分析及项目投资前景预测报告</dc:title>
  <cp:keywords>2009年成品油零售行业分析及项目投资前景预测报告</cp:keywords>
  <dc:description>2009年成品油零售行业分析及项目投资前景预测报告</dc:description>
</cp:coreProperties>
</file>