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baba394804461" w:history="1">
              <w:r>
                <w:rPr>
                  <w:rStyle w:val="Hyperlink"/>
                </w:rPr>
                <w:t>2009-2010中国预应力混凝土管桩（PHC）产业调研报告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baba394804461" w:history="1">
              <w:r>
                <w:rPr>
                  <w:rStyle w:val="Hyperlink"/>
                </w:rPr>
                <w:t>2009-2010中国预应力混凝土管桩（PHC）产业调研报告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1baba394804461" w:history="1">
                <w:r>
                  <w:rPr>
                    <w:rStyle w:val="Hyperlink"/>
                  </w:rPr>
                  <w:t>https://www.20087.com/2009-11/R_2009_2010zhongguoyuyinglihunningtuguBaoGao.html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产业研究基础及市场特征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桩定义及种类</w:t>
      </w:r>
      <w:r>
        <w:rPr>
          <w:rFonts w:hint="eastAsia"/>
        </w:rPr>
        <w:br/>
      </w:r>
      <w:r>
        <w:rPr>
          <w:rFonts w:hint="eastAsia"/>
        </w:rPr>
        <w:t>　　　　二 PHC管桩简介</w:t>
      </w:r>
      <w:r>
        <w:rPr>
          <w:rFonts w:hint="eastAsia"/>
        </w:rPr>
        <w:br/>
      </w:r>
      <w:r>
        <w:rPr>
          <w:rFonts w:hint="eastAsia"/>
        </w:rPr>
        <w:t>　　　　三 PHC管桩优点</w:t>
      </w:r>
      <w:r>
        <w:rPr>
          <w:rFonts w:hint="eastAsia"/>
        </w:rPr>
        <w:br/>
      </w:r>
      <w:r>
        <w:rPr>
          <w:rFonts w:hint="eastAsia"/>
        </w:rPr>
        <w:t>　　第二节 产业特征分析</w:t>
      </w:r>
      <w:r>
        <w:rPr>
          <w:rFonts w:hint="eastAsia"/>
        </w:rPr>
        <w:br/>
      </w:r>
      <w:r>
        <w:rPr>
          <w:rFonts w:hint="eastAsia"/>
        </w:rPr>
        <w:t>　　　　一 预应力混凝土管桩行业</w:t>
      </w:r>
      <w:r>
        <w:rPr>
          <w:rFonts w:hint="eastAsia"/>
        </w:rPr>
        <w:br/>
      </w:r>
      <w:r>
        <w:rPr>
          <w:rFonts w:hint="eastAsia"/>
        </w:rPr>
        <w:t>　　　　二 行业管理体系分析</w:t>
      </w:r>
      <w:r>
        <w:rPr>
          <w:rFonts w:hint="eastAsia"/>
        </w:rPr>
        <w:br/>
      </w:r>
      <w:r>
        <w:rPr>
          <w:rFonts w:hint="eastAsia"/>
        </w:rPr>
        <w:t>　　　　三 行业特有经营模式</w:t>
      </w:r>
      <w:r>
        <w:rPr>
          <w:rFonts w:hint="eastAsia"/>
        </w:rPr>
        <w:br/>
      </w:r>
      <w:r>
        <w:rPr>
          <w:rFonts w:hint="eastAsia"/>
        </w:rPr>
        <w:t>　　　　四 行业周期性、区域性</w:t>
      </w:r>
      <w:r>
        <w:rPr>
          <w:rFonts w:hint="eastAsia"/>
        </w:rPr>
        <w:br/>
      </w:r>
      <w:r>
        <w:rPr>
          <w:rFonts w:hint="eastAsia"/>
        </w:rPr>
        <w:t>　　　　五 国内PHC行业技术水平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预应力混凝土管桩行业供需</w:t>
      </w:r>
      <w:r>
        <w:rPr>
          <w:rFonts w:hint="eastAsia"/>
        </w:rPr>
        <w:br/>
      </w:r>
      <w:r>
        <w:rPr>
          <w:rFonts w:hint="eastAsia"/>
        </w:rPr>
        <w:t>　　第一节 PHC行业供应分析</w:t>
      </w:r>
      <w:r>
        <w:rPr>
          <w:rFonts w:hint="eastAsia"/>
        </w:rPr>
        <w:br/>
      </w:r>
      <w:r>
        <w:rPr>
          <w:rFonts w:hint="eastAsia"/>
        </w:rPr>
        <w:t>　　　　一 PHC产量及增长</w:t>
      </w:r>
      <w:r>
        <w:rPr>
          <w:rFonts w:hint="eastAsia"/>
        </w:rPr>
        <w:br/>
      </w:r>
      <w:r>
        <w:rPr>
          <w:rFonts w:hint="eastAsia"/>
        </w:rPr>
        <w:t>　　　　二 行业供应特点</w:t>
      </w:r>
      <w:r>
        <w:rPr>
          <w:rFonts w:hint="eastAsia"/>
        </w:rPr>
        <w:br/>
      </w:r>
      <w:r>
        <w:rPr>
          <w:rFonts w:hint="eastAsia"/>
        </w:rPr>
        <w:t>　　第二节 PHC需求分析</w:t>
      </w:r>
      <w:r>
        <w:rPr>
          <w:rFonts w:hint="eastAsia"/>
        </w:rPr>
        <w:br/>
      </w:r>
      <w:r>
        <w:rPr>
          <w:rFonts w:hint="eastAsia"/>
        </w:rPr>
        <w:t>　　　　一 下游行业需求分析</w:t>
      </w:r>
      <w:r>
        <w:rPr>
          <w:rFonts w:hint="eastAsia"/>
        </w:rPr>
        <w:br/>
      </w:r>
      <w:r>
        <w:rPr>
          <w:rFonts w:hint="eastAsia"/>
        </w:rPr>
        <w:t>　　　　二 未来需求前景预测</w:t>
      </w:r>
      <w:r>
        <w:rPr>
          <w:rFonts w:hint="eastAsia"/>
        </w:rPr>
        <w:br/>
      </w:r>
      <w:r>
        <w:rPr>
          <w:rFonts w:hint="eastAsia"/>
        </w:rPr>
        <w:t>　　第三节 交通领域需求分析</w:t>
      </w:r>
      <w:r>
        <w:rPr>
          <w:rFonts w:hint="eastAsia"/>
        </w:rPr>
        <w:br/>
      </w:r>
      <w:r>
        <w:rPr>
          <w:rFonts w:hint="eastAsia"/>
        </w:rPr>
        <w:t>　　　　一 港口码头领域需求分析</w:t>
      </w:r>
      <w:r>
        <w:rPr>
          <w:rFonts w:hint="eastAsia"/>
        </w:rPr>
        <w:br/>
      </w:r>
      <w:r>
        <w:rPr>
          <w:rFonts w:hint="eastAsia"/>
        </w:rPr>
        <w:t>　　　　二 高速公路领域需求分析</w:t>
      </w:r>
      <w:r>
        <w:rPr>
          <w:rFonts w:hint="eastAsia"/>
        </w:rPr>
        <w:br/>
      </w:r>
      <w:r>
        <w:rPr>
          <w:rFonts w:hint="eastAsia"/>
        </w:rPr>
        <w:t>　　第四节 船舶制造领域需求</w:t>
      </w:r>
      <w:r>
        <w:rPr>
          <w:rFonts w:hint="eastAsia"/>
        </w:rPr>
        <w:br/>
      </w:r>
      <w:r>
        <w:rPr>
          <w:rFonts w:hint="eastAsia"/>
        </w:rPr>
        <w:t>　　　　一 2008年造船行业运行</w:t>
      </w:r>
      <w:r>
        <w:rPr>
          <w:rFonts w:hint="eastAsia"/>
        </w:rPr>
        <w:br/>
      </w:r>
      <w:r>
        <w:rPr>
          <w:rFonts w:hint="eastAsia"/>
        </w:rPr>
        <w:t>　　　　二 PHC需求规模分析</w:t>
      </w:r>
      <w:r>
        <w:rPr>
          <w:rFonts w:hint="eastAsia"/>
        </w:rPr>
        <w:br/>
      </w:r>
      <w:r>
        <w:rPr>
          <w:rFonts w:hint="eastAsia"/>
        </w:rPr>
        <w:t>　　第五节 房地产领域需求</w:t>
      </w:r>
      <w:r>
        <w:rPr>
          <w:rFonts w:hint="eastAsia"/>
        </w:rPr>
        <w:br/>
      </w:r>
      <w:r>
        <w:rPr>
          <w:rFonts w:hint="eastAsia"/>
        </w:rPr>
        <w:t>　　　　一 2008年房地产市场分析</w:t>
      </w:r>
      <w:r>
        <w:rPr>
          <w:rFonts w:hint="eastAsia"/>
        </w:rPr>
        <w:br/>
      </w:r>
      <w:r>
        <w:rPr>
          <w:rFonts w:hint="eastAsia"/>
        </w:rPr>
        <w:t>　　　　二 PHC需求规模分析</w:t>
      </w:r>
      <w:r>
        <w:rPr>
          <w:rFonts w:hint="eastAsia"/>
        </w:rPr>
        <w:br/>
      </w:r>
      <w:r>
        <w:rPr>
          <w:rFonts w:hint="eastAsia"/>
        </w:rPr>
        <w:t>　　第六节 影响行业发展因素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PHC国内企业竞争力</w:t>
      </w:r>
      <w:r>
        <w:rPr>
          <w:rFonts w:hint="eastAsia"/>
        </w:rPr>
        <w:br/>
      </w:r>
      <w:r>
        <w:rPr>
          <w:rFonts w:hint="eastAsia"/>
        </w:rPr>
        <w:t>　　第一节 柘中建设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竞争优劣势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第二节 中交三航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项目建设</w:t>
      </w:r>
      <w:r>
        <w:rPr>
          <w:rFonts w:hint="eastAsia"/>
        </w:rPr>
        <w:br/>
      </w:r>
      <w:r>
        <w:rPr>
          <w:rFonts w:hint="eastAsia"/>
        </w:rPr>
        <w:t>　　第三节 江门裕大管桩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项目建设</w:t>
      </w:r>
      <w:r>
        <w:rPr>
          <w:rFonts w:hint="eastAsia"/>
        </w:rPr>
        <w:br/>
      </w:r>
      <w:r>
        <w:rPr>
          <w:rFonts w:hint="eastAsia"/>
        </w:rPr>
        <w:t>　　第四节 宁波海港工程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项目建设</w:t>
      </w:r>
      <w:r>
        <w:rPr>
          <w:rFonts w:hint="eastAsia"/>
        </w:rPr>
        <w:br/>
      </w:r>
      <w:r>
        <w:rPr>
          <w:rFonts w:hint="eastAsia"/>
        </w:rPr>
        <w:t>　　第五节 中智.林：江苏国鼎管桩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项目建设</w:t>
      </w:r>
      <w:r>
        <w:rPr>
          <w:rFonts w:hint="eastAsia"/>
        </w:rPr>
        <w:br/>
      </w:r>
      <w:r>
        <w:rPr>
          <w:rFonts w:hint="eastAsia"/>
        </w:rPr>
        <w:t>　　图表 1 桩基础示意图</w:t>
      </w:r>
      <w:r>
        <w:rPr>
          <w:rFonts w:hint="eastAsia"/>
        </w:rPr>
        <w:br/>
      </w:r>
      <w:r>
        <w:rPr>
          <w:rFonts w:hint="eastAsia"/>
        </w:rPr>
        <w:t>　　图表 2 我国 PHC 管桩的主要规格及型号一览表</w:t>
      </w:r>
      <w:r>
        <w:rPr>
          <w:rFonts w:hint="eastAsia"/>
        </w:rPr>
        <w:br/>
      </w:r>
      <w:r>
        <w:rPr>
          <w:rFonts w:hint="eastAsia"/>
        </w:rPr>
        <w:t>　　图表 3 国内各类型大直径PHC 管桩的主要技术性能指标</w:t>
      </w:r>
      <w:r>
        <w:rPr>
          <w:rFonts w:hint="eastAsia"/>
        </w:rPr>
        <w:br/>
      </w:r>
      <w:r>
        <w:rPr>
          <w:rFonts w:hint="eastAsia"/>
        </w:rPr>
        <w:t>　　图表 4 PHC 管桩与其他主要预制桩型的比较</w:t>
      </w:r>
      <w:r>
        <w:rPr>
          <w:rFonts w:hint="eastAsia"/>
        </w:rPr>
        <w:br/>
      </w:r>
      <w:r>
        <w:rPr>
          <w:rFonts w:hint="eastAsia"/>
        </w:rPr>
        <w:t>　　图表 5 PHC 管桩与主要现场灌注桩比较</w:t>
      </w:r>
      <w:r>
        <w:rPr>
          <w:rFonts w:hint="eastAsia"/>
        </w:rPr>
        <w:br/>
      </w:r>
      <w:r>
        <w:rPr>
          <w:rFonts w:hint="eastAsia"/>
        </w:rPr>
        <w:t>　　图表 6 我国预应力混凝土管桩行业的发展</w:t>
      </w:r>
      <w:r>
        <w:rPr>
          <w:rFonts w:hint="eastAsia"/>
        </w:rPr>
        <w:br/>
      </w:r>
      <w:r>
        <w:rPr>
          <w:rFonts w:hint="eastAsia"/>
        </w:rPr>
        <w:t>　　图表 7 2000-2007年我国预应力混凝土管桩行业总产量</w:t>
      </w:r>
      <w:r>
        <w:rPr>
          <w:rFonts w:hint="eastAsia"/>
        </w:rPr>
        <w:br/>
      </w:r>
      <w:r>
        <w:rPr>
          <w:rFonts w:hint="eastAsia"/>
        </w:rPr>
        <w:t>　　图表 9 我国预应力混凝土管桩企业企业性质比重图</w:t>
      </w:r>
      <w:r>
        <w:rPr>
          <w:rFonts w:hint="eastAsia"/>
        </w:rPr>
        <w:br/>
      </w:r>
      <w:r>
        <w:rPr>
          <w:rFonts w:hint="eastAsia"/>
        </w:rPr>
        <w:t>　　图表 10 &amp;ldquo；十五&amp;rdquo；我国沿海港口、码头建设完成情况：</w:t>
      </w:r>
      <w:r>
        <w:rPr>
          <w:rFonts w:hint="eastAsia"/>
        </w:rPr>
        <w:br/>
      </w:r>
      <w:r>
        <w:rPr>
          <w:rFonts w:hint="eastAsia"/>
        </w:rPr>
        <w:t>　　图表 11 &amp;ldquo；十一五&amp;rdquo；我国水路交通需求预测</w:t>
      </w:r>
      <w:r>
        <w:rPr>
          <w:rFonts w:hint="eastAsia"/>
        </w:rPr>
        <w:br/>
      </w:r>
      <w:r>
        <w:rPr>
          <w:rFonts w:hint="eastAsia"/>
        </w:rPr>
        <w:t>　　图表 12 &amp;ldquo；十一五&amp;rdquo；我国水路建设目标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baba394804461" w:history="1">
        <w:r>
          <w:rPr>
            <w:rStyle w:val="Hyperlink"/>
          </w:rPr>
          <w:t>2009-2010中国预应力混凝土管桩（PHC）产业调研报告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1baba394804461" w:history="1">
        <w:r>
          <w:rPr>
            <w:rStyle w:val="Hyperlink"/>
          </w:rPr>
          <w:t>https://www.20087.com/2009-11/R_2009_2010zhongguoyuyinglihunningtuguBaoGao.html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35dd2872a4cfd" w:history="1">
      <w:r>
        <w:rPr>
          <w:rStyle w:val="Hyperlink"/>
        </w:rPr>
        <w:t>2009-2010中国预应力混凝土管桩（PHC）产业调研报告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0zhongguoyuyinglihunningtuguBaoGao.html" TargetMode="External" Id="Re11baba39480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0zhongguoyuyinglihunningtuguBaoGao.html" TargetMode="External" Id="R03535dd2872a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2009-11-17T06:55:00Z</dcterms:created>
  <dcterms:modified xsi:type="dcterms:W3CDTF">2009-11-17T07:55:00Z</dcterms:modified>
  <dc:subject>2009-2010中国预应力混凝土管桩（PHC）产业调研报告</dc:subject>
  <dc:title>2009-2010中国预应力混凝土管桩（PHC）产业调研报告</dc:title>
  <cp:keywords>2009-2010中国预应力混凝土管桩（PHC）产业调研报告</cp:keywords>
  <dc:description>2009-2010中国预应力混凝土管桩（PHC）产业调研报告</dc:description>
</cp:coreProperties>
</file>