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cc64fe3a74e81" w:history="1">
              <w:r>
                <w:rPr>
                  <w:rStyle w:val="Hyperlink"/>
                </w:rPr>
                <w:t>2009-2010年中国绿色建筑行业形势分析与前景预测报告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cc64fe3a74e81" w:history="1">
              <w:r>
                <w:rPr>
                  <w:rStyle w:val="Hyperlink"/>
                </w:rPr>
                <w:t>2009-2010年中国绿色建筑行业形势分析与前景预测报告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cc64fe3a74e81" w:history="1">
                <w:r>
                  <w:rPr>
                    <w:rStyle w:val="Hyperlink"/>
                  </w:rPr>
                  <w:t>https://www.20087.com/2009-11/R_2009_2010lvsejianzhuxingshifenxiyuqiBaoGao.html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建筑是指为人们提供健康、舒适、安全的居住、工作、生活的空间，同时在建筑的全生命周期内（即建材的生产和运输、建筑的规划、设计、施工、维护到拆除建筑原材料回用的整个过程）实现高效率地利用资源（能源、土地、水、材料）、最低限度地影响环境的建筑物。绿色建筑是以节约能源、有效利用资源的方式来建造低环境负荷下安全、健康、高效、舒适的环境空间，是人、环境与建筑共生共容、永续发展的新建筑模式，是“四节两环保”的建筑。所谓“两环保”，第一是对外部的生态环境保护，对大自然最低的干扰；第二是对室内环境保护，增进居住人的健康。</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绿色建筑行业大变革、大发展的时代，在当前金融危机的局势下认识局势掌控方向，对绿色建筑行业所受到的影响和未来的发展态势予以翔实的剖析，无论是对于中国绿色建筑行业的长远发展，还是对绿色建筑行业在具体工作中的突破都具有积极的指导作用。那么，在当前金融危机爆发形势下，我国绿色建筑行业会受到怎样的影响而我国绿色建筑行业企业又该如何分析当前发展形势、制定应对策略呢最重要的，又如何在危机中寻找机遇，获得更大的发展呢</w:t>
      </w:r>
      <w:r>
        <w:rPr>
          <w:rFonts w:hint="eastAsia"/>
        </w:rPr>
        <w:br/>
      </w:r>
      <w:r>
        <w:rPr>
          <w:rFonts w:hint="eastAsia"/>
        </w:rPr>
        <w:t>　　我国正处在城镇化高速发展期，建筑能耗占社会能耗的比重快速增长，约每年增加一个百分点。目前我国的建筑能耗已经占全社会总能耗的约28%。“十一五”期间，建筑节能承担着我国全部节能任务的41%，只有通过建筑节能模式的创新，通过大力推广绿色建筑，才能实现全国节能减排的目标。绿色建筑更适用于公用建筑、具有创新性的建筑以及气候条件四季分明的地区。绿色建筑适用范围量大、面广，南方地区更适合推进绿色建筑。再加上2008年由于绿色建筑有了国家标准，其发展前景势必十分广阔。</w:t>
      </w:r>
      <w:r>
        <w:rPr>
          <w:rFonts w:hint="eastAsia"/>
        </w:rPr>
        <w:br/>
      </w:r>
      <w:r>
        <w:rPr>
          <w:rFonts w:hint="eastAsia"/>
        </w:rPr>
        <w:t>　　（报告全文共十章226页，14余万字，其中图表107个，2009年6月出品）</w:t>
      </w:r>
      <w:r>
        <w:rPr>
          <w:rFonts w:hint="eastAsia"/>
        </w:rPr>
        <w:br/>
      </w:r>
      <w:r>
        <w:rPr>
          <w:rFonts w:hint="eastAsia"/>
        </w:rPr>
        <w:br/>
      </w:r>
      <w:r>
        <w:rPr>
          <w:rFonts w:hint="eastAsia"/>
        </w:rPr>
        <w:t>第一章 行业发展的宏观经济环境分析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2009年中国宏观经济形势展望</w:t>
      </w:r>
      <w:r>
        <w:rPr>
          <w:rFonts w:hint="eastAsia"/>
        </w:rPr>
        <w:br/>
      </w:r>
      <w:r>
        <w:rPr>
          <w:rFonts w:hint="eastAsia"/>
        </w:rPr>
        <w:t>　　　　一、2009年GDP预测</w:t>
      </w:r>
      <w:r>
        <w:rPr>
          <w:rFonts w:hint="eastAsia"/>
        </w:rPr>
        <w:br/>
      </w:r>
      <w:r>
        <w:rPr>
          <w:rFonts w:hint="eastAsia"/>
        </w:rPr>
        <w:t>　　　　二、2009年人均可支配收入预测</w:t>
      </w:r>
      <w:r>
        <w:rPr>
          <w:rFonts w:hint="eastAsia"/>
        </w:rPr>
        <w:br/>
      </w:r>
      <w:r>
        <w:rPr>
          <w:rFonts w:hint="eastAsia"/>
        </w:rPr>
        <w:t>　　第四节 2009年全球宏观经济形势展望</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三、2009-2010年全球宏观经济走势预测</w:t>
      </w:r>
      <w:r>
        <w:rPr>
          <w:rFonts w:hint="eastAsia"/>
        </w:rPr>
        <w:br/>
      </w:r>
      <w:r>
        <w:rPr>
          <w:rFonts w:hint="eastAsia"/>
        </w:rPr>
        <w:br/>
      </w:r>
      <w:r>
        <w:rPr>
          <w:rFonts w:hint="eastAsia"/>
        </w:rPr>
        <w:t>第二章 绿色建筑行业概述</w:t>
      </w:r>
      <w:r>
        <w:rPr>
          <w:rFonts w:hint="eastAsia"/>
        </w:rPr>
        <w:br/>
      </w:r>
      <w:r>
        <w:rPr>
          <w:rFonts w:hint="eastAsia"/>
        </w:rPr>
        <w:t>　　第一节 绿色建筑的内涵</w:t>
      </w:r>
      <w:r>
        <w:rPr>
          <w:rFonts w:hint="eastAsia"/>
        </w:rPr>
        <w:br/>
      </w:r>
      <w:r>
        <w:rPr>
          <w:rFonts w:hint="eastAsia"/>
        </w:rPr>
        <w:t>　　　　一、绿色建筑</w:t>
      </w:r>
      <w:r>
        <w:rPr>
          <w:rFonts w:hint="eastAsia"/>
        </w:rPr>
        <w:br/>
      </w:r>
      <w:r>
        <w:rPr>
          <w:rFonts w:hint="eastAsia"/>
        </w:rPr>
        <w:t>　　　　二、生态建筑</w:t>
      </w:r>
      <w:r>
        <w:rPr>
          <w:rFonts w:hint="eastAsia"/>
        </w:rPr>
        <w:br/>
      </w:r>
      <w:r>
        <w:rPr>
          <w:rFonts w:hint="eastAsia"/>
        </w:rPr>
        <w:t>　　　　三、可持续建筑</w:t>
      </w:r>
      <w:r>
        <w:rPr>
          <w:rFonts w:hint="eastAsia"/>
        </w:rPr>
        <w:br/>
      </w:r>
      <w:r>
        <w:rPr>
          <w:rFonts w:hint="eastAsia"/>
        </w:rPr>
        <w:t>　　第二节 绿色建筑的特点</w:t>
      </w:r>
      <w:r>
        <w:rPr>
          <w:rFonts w:hint="eastAsia"/>
        </w:rPr>
        <w:br/>
      </w:r>
      <w:r>
        <w:rPr>
          <w:rFonts w:hint="eastAsia"/>
        </w:rPr>
        <w:t>　　第三节 我国绿色建筑发展状况</w:t>
      </w:r>
      <w:r>
        <w:rPr>
          <w:rFonts w:hint="eastAsia"/>
        </w:rPr>
        <w:br/>
      </w:r>
      <w:r>
        <w:rPr>
          <w:rFonts w:hint="eastAsia"/>
        </w:rPr>
        <w:t>　　第四节 我国绿色建筑发展的措施</w:t>
      </w:r>
      <w:r>
        <w:rPr>
          <w:rFonts w:hint="eastAsia"/>
        </w:rPr>
        <w:br/>
      </w:r>
      <w:r>
        <w:rPr>
          <w:rFonts w:hint="eastAsia"/>
        </w:rPr>
        <w:t>　　第五节 发展绿色建筑应注意的问题</w:t>
      </w:r>
      <w:r>
        <w:rPr>
          <w:rFonts w:hint="eastAsia"/>
        </w:rPr>
        <w:br/>
      </w:r>
      <w:r>
        <w:rPr>
          <w:rFonts w:hint="eastAsia"/>
        </w:rPr>
        <w:t>　　　　一、转变领导观念，加深对“绿色建筑”的认识</w:t>
      </w:r>
      <w:r>
        <w:rPr>
          <w:rFonts w:hint="eastAsia"/>
        </w:rPr>
        <w:br/>
      </w:r>
      <w:r>
        <w:rPr>
          <w:rFonts w:hint="eastAsia"/>
        </w:rPr>
        <w:t>　　　　二、充分利用税收等经济杠杆调节企业和自然人的行为</w:t>
      </w:r>
      <w:r>
        <w:rPr>
          <w:rFonts w:hint="eastAsia"/>
        </w:rPr>
        <w:br/>
      </w:r>
      <w:r>
        <w:rPr>
          <w:rFonts w:hint="eastAsia"/>
        </w:rPr>
        <w:t>　　　　三、加强对建筑设计、施工人员有关“绿色建筑”相关知识的培训</w:t>
      </w:r>
      <w:r>
        <w:rPr>
          <w:rFonts w:hint="eastAsia"/>
        </w:rPr>
        <w:br/>
      </w:r>
      <w:r>
        <w:rPr>
          <w:rFonts w:hint="eastAsia"/>
        </w:rPr>
        <w:t>　　　　四、提倡全民“绿色”意识</w:t>
      </w:r>
      <w:r>
        <w:rPr>
          <w:rFonts w:hint="eastAsia"/>
        </w:rPr>
        <w:br/>
      </w:r>
      <w:r>
        <w:rPr>
          <w:rFonts w:hint="eastAsia"/>
        </w:rPr>
        <w:t>　　　　五、学习国外先进经验，循序渐进地发展绿色建筑</w:t>
      </w:r>
      <w:r>
        <w:rPr>
          <w:rFonts w:hint="eastAsia"/>
        </w:rPr>
        <w:br/>
      </w:r>
      <w:r>
        <w:rPr>
          <w:rFonts w:hint="eastAsia"/>
        </w:rPr>
        <w:br/>
      </w:r>
      <w:r>
        <w:rPr>
          <w:rFonts w:hint="eastAsia"/>
        </w:rPr>
        <w:t>第三章 中国绿色建筑发展现状的调查与思考</w:t>
      </w:r>
      <w:r>
        <w:rPr>
          <w:rFonts w:hint="eastAsia"/>
        </w:rPr>
        <w:br/>
      </w:r>
      <w:r>
        <w:rPr>
          <w:rFonts w:hint="eastAsia"/>
        </w:rPr>
        <w:t>　　第一节 中国发展绿色建筑的原因</w:t>
      </w:r>
      <w:r>
        <w:rPr>
          <w:rFonts w:hint="eastAsia"/>
        </w:rPr>
        <w:br/>
      </w:r>
      <w:r>
        <w:rPr>
          <w:rFonts w:hint="eastAsia"/>
        </w:rPr>
        <w:t>　　　　一、外因</w:t>
      </w:r>
      <w:r>
        <w:rPr>
          <w:rFonts w:hint="eastAsia"/>
        </w:rPr>
        <w:br/>
      </w:r>
      <w:r>
        <w:rPr>
          <w:rFonts w:hint="eastAsia"/>
        </w:rPr>
        <w:t>　　　　二、内因</w:t>
      </w:r>
      <w:r>
        <w:rPr>
          <w:rFonts w:hint="eastAsia"/>
        </w:rPr>
        <w:br/>
      </w:r>
      <w:r>
        <w:rPr>
          <w:rFonts w:hint="eastAsia"/>
        </w:rPr>
        <w:t>　　第二节 中国绿色建筑发展历程简要回顾</w:t>
      </w:r>
      <w:r>
        <w:rPr>
          <w:rFonts w:hint="eastAsia"/>
        </w:rPr>
        <w:br/>
      </w:r>
      <w:r>
        <w:rPr>
          <w:rFonts w:hint="eastAsia"/>
        </w:rPr>
        <w:t>　　第三节 绿色建筑观念现状与问题</w:t>
      </w:r>
      <w:r>
        <w:rPr>
          <w:rFonts w:hint="eastAsia"/>
        </w:rPr>
        <w:br/>
      </w:r>
      <w:r>
        <w:rPr>
          <w:rFonts w:hint="eastAsia"/>
        </w:rPr>
        <w:t>　　　　一、绿色建筑概念的认知现状</w:t>
      </w:r>
      <w:r>
        <w:rPr>
          <w:rFonts w:hint="eastAsia"/>
        </w:rPr>
        <w:br/>
      </w:r>
      <w:r>
        <w:rPr>
          <w:rFonts w:hint="eastAsia"/>
        </w:rPr>
        <w:t>　　　　二、政府与开发商在绿色建筑问题上的观念分歧</w:t>
      </w:r>
      <w:r>
        <w:rPr>
          <w:rFonts w:hint="eastAsia"/>
        </w:rPr>
        <w:br/>
      </w:r>
      <w:r>
        <w:rPr>
          <w:rFonts w:hint="eastAsia"/>
        </w:rPr>
        <w:t>　　第四节 绿色建筑技术发展的现状与问题</w:t>
      </w:r>
      <w:r>
        <w:rPr>
          <w:rFonts w:hint="eastAsia"/>
        </w:rPr>
        <w:br/>
      </w:r>
      <w:r>
        <w:rPr>
          <w:rFonts w:hint="eastAsia"/>
        </w:rPr>
        <w:t>　　　　一、绿色建筑技术发展现状与预期</w:t>
      </w:r>
      <w:r>
        <w:rPr>
          <w:rFonts w:hint="eastAsia"/>
        </w:rPr>
        <w:br/>
      </w:r>
      <w:r>
        <w:rPr>
          <w:rFonts w:hint="eastAsia"/>
        </w:rPr>
        <w:t>　　　　二、绿色建筑技术应用存在的问题</w:t>
      </w:r>
      <w:r>
        <w:rPr>
          <w:rFonts w:hint="eastAsia"/>
        </w:rPr>
        <w:br/>
      </w:r>
      <w:r>
        <w:rPr>
          <w:rFonts w:hint="eastAsia"/>
        </w:rPr>
        <w:t>　　第五节 绿色建筑制度发展现状与问题</w:t>
      </w:r>
      <w:r>
        <w:rPr>
          <w:rFonts w:hint="eastAsia"/>
        </w:rPr>
        <w:br/>
      </w:r>
      <w:r>
        <w:rPr>
          <w:rFonts w:hint="eastAsia"/>
        </w:rPr>
        <w:t>　　　　一、绿色建筑制度发展现状</w:t>
      </w:r>
      <w:r>
        <w:rPr>
          <w:rFonts w:hint="eastAsia"/>
        </w:rPr>
        <w:br/>
      </w:r>
      <w:r>
        <w:rPr>
          <w:rFonts w:hint="eastAsia"/>
        </w:rPr>
        <w:t>　　　　二、绿色建筑制度发展存在的问题</w:t>
      </w:r>
      <w:r>
        <w:rPr>
          <w:rFonts w:hint="eastAsia"/>
        </w:rPr>
        <w:br/>
      </w:r>
      <w:r>
        <w:rPr>
          <w:rFonts w:hint="eastAsia"/>
        </w:rPr>
        <w:br/>
      </w:r>
      <w:r>
        <w:rPr>
          <w:rFonts w:hint="eastAsia"/>
        </w:rPr>
        <w:t>第四章 绿色建筑生态经济优化研究基本框架</w:t>
      </w:r>
      <w:r>
        <w:rPr>
          <w:rFonts w:hint="eastAsia"/>
        </w:rPr>
        <w:br/>
      </w:r>
      <w:r>
        <w:rPr>
          <w:rFonts w:hint="eastAsia"/>
        </w:rPr>
        <w:t>　　第一节 绿色建筑生态经济优化研究的现状</w:t>
      </w:r>
      <w:r>
        <w:rPr>
          <w:rFonts w:hint="eastAsia"/>
        </w:rPr>
        <w:br/>
      </w:r>
      <w:r>
        <w:rPr>
          <w:rFonts w:hint="eastAsia"/>
        </w:rPr>
        <w:t>　　　　一、绿色开发理论</w:t>
      </w:r>
      <w:r>
        <w:rPr>
          <w:rFonts w:hint="eastAsia"/>
        </w:rPr>
        <w:br/>
      </w:r>
      <w:r>
        <w:rPr>
          <w:rFonts w:hint="eastAsia"/>
        </w:rPr>
        <w:t>　　　　二、绿色建筑经济学理论</w:t>
      </w:r>
      <w:r>
        <w:rPr>
          <w:rFonts w:hint="eastAsia"/>
        </w:rPr>
        <w:br/>
      </w:r>
      <w:r>
        <w:rPr>
          <w:rFonts w:hint="eastAsia"/>
        </w:rPr>
        <w:t>　　第二节 绿色建筑生态经济优化研究基本框架的构建</w:t>
      </w:r>
      <w:r>
        <w:rPr>
          <w:rFonts w:hint="eastAsia"/>
        </w:rPr>
        <w:br/>
      </w:r>
      <w:r>
        <w:rPr>
          <w:rFonts w:hint="eastAsia"/>
        </w:rPr>
        <w:t>　　　　一、绿色建筑实现生态经济优化的可能性</w:t>
      </w:r>
      <w:r>
        <w:rPr>
          <w:rFonts w:hint="eastAsia"/>
        </w:rPr>
        <w:br/>
      </w:r>
      <w:r>
        <w:rPr>
          <w:rFonts w:hint="eastAsia"/>
        </w:rPr>
        <w:t>　　　　二、绿色建筑实现生态经济优化的难点</w:t>
      </w:r>
      <w:r>
        <w:rPr>
          <w:rFonts w:hint="eastAsia"/>
        </w:rPr>
        <w:br/>
      </w:r>
      <w:r>
        <w:rPr>
          <w:rFonts w:hint="eastAsia"/>
        </w:rPr>
        <w:t>　　　　三、绿色建筑实现生态经济优化的技术途径与研究设想</w:t>
      </w:r>
      <w:r>
        <w:rPr>
          <w:rFonts w:hint="eastAsia"/>
        </w:rPr>
        <w:br/>
      </w:r>
      <w:r>
        <w:rPr>
          <w:rFonts w:hint="eastAsia"/>
        </w:rPr>
        <w:br/>
      </w:r>
      <w:r>
        <w:rPr>
          <w:rFonts w:hint="eastAsia"/>
        </w:rPr>
        <w:t>第五章 绿色建筑技术策略的生态经济特征</w:t>
      </w:r>
      <w:r>
        <w:rPr>
          <w:rFonts w:hint="eastAsia"/>
        </w:rPr>
        <w:br/>
      </w:r>
      <w:r>
        <w:rPr>
          <w:rFonts w:hint="eastAsia"/>
        </w:rPr>
        <w:t>　　第一节 绿色建筑技术策略的生态经济特征</w:t>
      </w:r>
      <w:r>
        <w:rPr>
          <w:rFonts w:hint="eastAsia"/>
        </w:rPr>
        <w:br/>
      </w:r>
      <w:r>
        <w:rPr>
          <w:rFonts w:hint="eastAsia"/>
        </w:rPr>
        <w:t>　　　　一、绿色建筑节能策略的生态经济特征</w:t>
      </w:r>
      <w:r>
        <w:rPr>
          <w:rFonts w:hint="eastAsia"/>
        </w:rPr>
        <w:br/>
      </w:r>
      <w:r>
        <w:rPr>
          <w:rFonts w:hint="eastAsia"/>
        </w:rPr>
        <w:t>　　　　二、绿色建筑节水策略的生态经济特征</w:t>
      </w:r>
      <w:r>
        <w:rPr>
          <w:rFonts w:hint="eastAsia"/>
        </w:rPr>
        <w:br/>
      </w:r>
      <w:r>
        <w:rPr>
          <w:rFonts w:hint="eastAsia"/>
        </w:rPr>
        <w:t>　　　　三、绿色建筑节地策略的生态经济特征</w:t>
      </w:r>
      <w:r>
        <w:rPr>
          <w:rFonts w:hint="eastAsia"/>
        </w:rPr>
        <w:br/>
      </w:r>
      <w:r>
        <w:rPr>
          <w:rFonts w:hint="eastAsia"/>
        </w:rPr>
        <w:t>　　　　四、绿色建筑节材策略的生态经济特征</w:t>
      </w:r>
      <w:r>
        <w:rPr>
          <w:rFonts w:hint="eastAsia"/>
        </w:rPr>
        <w:br/>
      </w:r>
      <w:r>
        <w:rPr>
          <w:rFonts w:hint="eastAsia"/>
        </w:rPr>
        <w:t>　　　　五、绿色建筑环境保护策略的生态经济特征</w:t>
      </w:r>
      <w:r>
        <w:rPr>
          <w:rFonts w:hint="eastAsia"/>
        </w:rPr>
        <w:br/>
      </w:r>
      <w:r>
        <w:rPr>
          <w:rFonts w:hint="eastAsia"/>
        </w:rPr>
        <w:t>　　第二节 绿色建筑技术成本的全生命周期特征</w:t>
      </w:r>
      <w:r>
        <w:rPr>
          <w:rFonts w:hint="eastAsia"/>
        </w:rPr>
        <w:br/>
      </w:r>
      <w:r>
        <w:rPr>
          <w:rFonts w:hint="eastAsia"/>
        </w:rPr>
        <w:t>　　　　一、全生命周期不同阶段与绿色建筑经济价值</w:t>
      </w:r>
      <w:r>
        <w:rPr>
          <w:rFonts w:hint="eastAsia"/>
        </w:rPr>
        <w:br/>
      </w:r>
      <w:r>
        <w:rPr>
          <w:rFonts w:hint="eastAsia"/>
        </w:rPr>
        <w:t>　　　　二、绿色建筑的全生命周期成本控制</w:t>
      </w:r>
      <w:r>
        <w:rPr>
          <w:rFonts w:hint="eastAsia"/>
        </w:rPr>
        <w:br/>
      </w:r>
      <w:r>
        <w:rPr>
          <w:rFonts w:hint="eastAsia"/>
        </w:rPr>
        <w:br/>
      </w:r>
      <w:r>
        <w:rPr>
          <w:rFonts w:hint="eastAsia"/>
        </w:rPr>
        <w:t>第六章 生命周期成本体系构建</w:t>
      </w:r>
      <w:r>
        <w:rPr>
          <w:rFonts w:hint="eastAsia"/>
        </w:rPr>
        <w:br/>
      </w:r>
      <w:r>
        <w:rPr>
          <w:rFonts w:hint="eastAsia"/>
        </w:rPr>
        <w:t>　　第一节 绿色建筑生命周期成本对象界定</w:t>
      </w:r>
      <w:r>
        <w:rPr>
          <w:rFonts w:hint="eastAsia"/>
        </w:rPr>
        <w:br/>
      </w:r>
      <w:r>
        <w:rPr>
          <w:rFonts w:hint="eastAsia"/>
        </w:rPr>
        <w:t>　　　　一、绿色建筑的内涵</w:t>
      </w:r>
      <w:r>
        <w:rPr>
          <w:rFonts w:hint="eastAsia"/>
        </w:rPr>
        <w:br/>
      </w:r>
      <w:r>
        <w:rPr>
          <w:rFonts w:hint="eastAsia"/>
        </w:rPr>
        <w:t>　　　　二、生命周期的界定</w:t>
      </w:r>
      <w:r>
        <w:rPr>
          <w:rFonts w:hint="eastAsia"/>
        </w:rPr>
        <w:br/>
      </w:r>
      <w:r>
        <w:rPr>
          <w:rFonts w:hint="eastAsia"/>
        </w:rPr>
        <w:t>　　第二节 绿色建筑生命周期成本体系</w:t>
      </w:r>
      <w:r>
        <w:rPr>
          <w:rFonts w:hint="eastAsia"/>
        </w:rPr>
        <w:br/>
      </w:r>
      <w:r>
        <w:rPr>
          <w:rFonts w:hint="eastAsia"/>
        </w:rPr>
        <w:t>　　　　一、生命周期成本体系构建原则</w:t>
      </w:r>
      <w:r>
        <w:rPr>
          <w:rFonts w:hint="eastAsia"/>
        </w:rPr>
        <w:br/>
      </w:r>
      <w:r>
        <w:rPr>
          <w:rFonts w:hint="eastAsia"/>
        </w:rPr>
        <w:t>　　　　二、生命周期成本体系内容</w:t>
      </w:r>
      <w:r>
        <w:rPr>
          <w:rFonts w:hint="eastAsia"/>
        </w:rPr>
        <w:br/>
      </w:r>
      <w:r>
        <w:rPr>
          <w:rFonts w:hint="eastAsia"/>
        </w:rPr>
        <w:t>　　　　三、绿色建筑生命周期成本的系统属性</w:t>
      </w:r>
      <w:r>
        <w:rPr>
          <w:rFonts w:hint="eastAsia"/>
        </w:rPr>
        <w:br/>
      </w:r>
      <w:r>
        <w:rPr>
          <w:rFonts w:hint="eastAsia"/>
        </w:rPr>
        <w:br/>
      </w:r>
      <w:r>
        <w:rPr>
          <w:rFonts w:hint="eastAsia"/>
        </w:rPr>
        <w:t>第七章 生命周期成本估算方法</w:t>
      </w:r>
      <w:r>
        <w:rPr>
          <w:rFonts w:hint="eastAsia"/>
        </w:rPr>
        <w:br/>
      </w:r>
      <w:r>
        <w:rPr>
          <w:rFonts w:hint="eastAsia"/>
        </w:rPr>
        <w:t>　　第一节 生命周期成本的估算方法</w:t>
      </w:r>
      <w:r>
        <w:rPr>
          <w:rFonts w:hint="eastAsia"/>
        </w:rPr>
        <w:br/>
      </w:r>
      <w:r>
        <w:rPr>
          <w:rFonts w:hint="eastAsia"/>
        </w:rPr>
        <w:t>　　　　一、国外生命周期成本估算方法</w:t>
      </w:r>
      <w:r>
        <w:rPr>
          <w:rFonts w:hint="eastAsia"/>
        </w:rPr>
        <w:br/>
      </w:r>
      <w:r>
        <w:rPr>
          <w:rFonts w:hint="eastAsia"/>
        </w:rPr>
        <w:t>　　　　二、国内生命周期成本估算方法</w:t>
      </w:r>
      <w:r>
        <w:rPr>
          <w:rFonts w:hint="eastAsia"/>
        </w:rPr>
        <w:br/>
      </w:r>
      <w:r>
        <w:rPr>
          <w:rFonts w:hint="eastAsia"/>
        </w:rPr>
        <w:t>　　　　三、国内外生命周期成本估算方法研究分析</w:t>
      </w:r>
      <w:r>
        <w:rPr>
          <w:rFonts w:hint="eastAsia"/>
        </w:rPr>
        <w:br/>
      </w:r>
      <w:r>
        <w:rPr>
          <w:rFonts w:hint="eastAsia"/>
        </w:rPr>
        <w:t>　　第二节 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br/>
      </w:r>
      <w:r>
        <w:rPr>
          <w:rFonts w:hint="eastAsia"/>
        </w:rPr>
        <w:t>第八章 生命周期成本影响因素分析方法</w:t>
      </w:r>
      <w:r>
        <w:rPr>
          <w:rFonts w:hint="eastAsia"/>
        </w:rPr>
        <w:br/>
      </w:r>
      <w:r>
        <w:rPr>
          <w:rFonts w:hint="eastAsia"/>
        </w:rPr>
        <w:t>　　第一节 生命周期成本影响因素分析评述</w:t>
      </w:r>
      <w:r>
        <w:rPr>
          <w:rFonts w:hint="eastAsia"/>
        </w:rPr>
        <w:br/>
      </w:r>
      <w:r>
        <w:rPr>
          <w:rFonts w:hint="eastAsia"/>
        </w:rPr>
        <w:t>　　　　一、生命周期成本分析方法现状</w:t>
      </w:r>
      <w:r>
        <w:rPr>
          <w:rFonts w:hint="eastAsia"/>
        </w:rPr>
        <w:br/>
      </w:r>
      <w:r>
        <w:rPr>
          <w:rFonts w:hint="eastAsia"/>
        </w:rPr>
        <w:t>　　　　二、生命周期成本分析方法研究分析</w:t>
      </w:r>
      <w:r>
        <w:rPr>
          <w:rFonts w:hint="eastAsia"/>
        </w:rPr>
        <w:br/>
      </w:r>
      <w:r>
        <w:rPr>
          <w:rFonts w:hint="eastAsia"/>
        </w:rPr>
        <w:t>　　第二节 生命周期成本影响因素分析框架</w:t>
      </w:r>
      <w:r>
        <w:rPr>
          <w:rFonts w:hint="eastAsia"/>
        </w:rPr>
        <w:br/>
      </w:r>
      <w:r>
        <w:rPr>
          <w:rFonts w:hint="eastAsia"/>
        </w:rPr>
        <w:t>　　　　一、绿色建筑生命周期成本影响因素分析的前提</w:t>
      </w:r>
      <w:r>
        <w:rPr>
          <w:rFonts w:hint="eastAsia"/>
        </w:rPr>
        <w:br/>
      </w:r>
      <w:r>
        <w:rPr>
          <w:rFonts w:hint="eastAsia"/>
        </w:rPr>
        <w:t>　　　　二、绿色建筑生命周期成本影响因素分析的目标</w:t>
      </w:r>
      <w:r>
        <w:rPr>
          <w:rFonts w:hint="eastAsia"/>
        </w:rPr>
        <w:br/>
      </w:r>
      <w:r>
        <w:rPr>
          <w:rFonts w:hint="eastAsia"/>
        </w:rPr>
        <w:t>　　　　三、绿色建筑成本影响因素分析的理论基础</w:t>
      </w:r>
      <w:r>
        <w:rPr>
          <w:rFonts w:hint="eastAsia"/>
        </w:rPr>
        <w:br/>
      </w:r>
      <w:r>
        <w:rPr>
          <w:rFonts w:hint="eastAsia"/>
        </w:rPr>
        <w:t>　　第三节 生命周期成本影响因素分析模型</w:t>
      </w:r>
      <w:r>
        <w:rPr>
          <w:rFonts w:hint="eastAsia"/>
        </w:rPr>
        <w:br/>
      </w:r>
      <w:r>
        <w:rPr>
          <w:rFonts w:hint="eastAsia"/>
        </w:rPr>
        <w:t>　　　　一、生命周期成本影响因素分析模型框架</w:t>
      </w:r>
      <w:r>
        <w:rPr>
          <w:rFonts w:hint="eastAsia"/>
        </w:rPr>
        <w:br/>
      </w:r>
      <w:r>
        <w:rPr>
          <w:rFonts w:hint="eastAsia"/>
        </w:rPr>
        <w:t>　　　　二、生命周期成本影响因素指标体系</w:t>
      </w:r>
      <w:r>
        <w:rPr>
          <w:rFonts w:hint="eastAsia"/>
        </w:rPr>
        <w:br/>
      </w:r>
      <w:r>
        <w:rPr>
          <w:rFonts w:hint="eastAsia"/>
        </w:rPr>
        <w:t>　　　　三、生命周期成本评价指标计算方法</w:t>
      </w:r>
      <w:r>
        <w:rPr>
          <w:rFonts w:hint="eastAsia"/>
        </w:rPr>
        <w:br/>
      </w:r>
      <w:r>
        <w:rPr>
          <w:rFonts w:hint="eastAsia"/>
        </w:rPr>
        <w:br/>
      </w:r>
      <w:r>
        <w:rPr>
          <w:rFonts w:hint="eastAsia"/>
        </w:rPr>
        <w:t>第九章 绿色建筑各利益群体的互动关系与设计机制的优化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t>　　第四节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br/>
      </w:r>
      <w:r>
        <w:rPr>
          <w:rFonts w:hint="eastAsia"/>
        </w:rPr>
        <w:t>第十章 2009-2010年中国绿色建筑行业发展前景预测</w:t>
      </w:r>
      <w:r>
        <w:rPr>
          <w:rFonts w:hint="eastAsia"/>
        </w:rPr>
        <w:br/>
      </w:r>
      <w:r>
        <w:rPr>
          <w:rFonts w:hint="eastAsia"/>
        </w:rPr>
        <w:t>　　第一节 从法律法规看建筑节能的发展趋势</w:t>
      </w:r>
      <w:r>
        <w:rPr>
          <w:rFonts w:hint="eastAsia"/>
        </w:rPr>
        <w:br/>
      </w:r>
      <w:r>
        <w:rPr>
          <w:rFonts w:hint="eastAsia"/>
        </w:rPr>
        <w:t>　　　　一、建设部印发施工阶段的节能导则</w:t>
      </w:r>
      <w:r>
        <w:rPr>
          <w:rFonts w:hint="eastAsia"/>
        </w:rPr>
        <w:br/>
      </w:r>
      <w:r>
        <w:rPr>
          <w:rFonts w:hint="eastAsia"/>
        </w:rPr>
        <w:t>　　　　二、国家机关办公建筑和大型公共建筑排出节能时间表</w:t>
      </w:r>
      <w:r>
        <w:rPr>
          <w:rFonts w:hint="eastAsia"/>
        </w:rPr>
        <w:br/>
      </w:r>
      <w:r>
        <w:rPr>
          <w:rFonts w:hint="eastAsia"/>
        </w:rPr>
        <w:t>　　　　三、国家法律对建筑节能作出专门规定</w:t>
      </w:r>
      <w:r>
        <w:rPr>
          <w:rFonts w:hint="eastAsia"/>
        </w:rPr>
        <w:br/>
      </w:r>
      <w:r>
        <w:rPr>
          <w:rFonts w:hint="eastAsia"/>
        </w:rPr>
        <w:t>　　　　四、绿色建筑拥有权威评价标识</w:t>
      </w:r>
      <w:r>
        <w:rPr>
          <w:rFonts w:hint="eastAsia"/>
        </w:rPr>
        <w:br/>
      </w:r>
      <w:r>
        <w:rPr>
          <w:rFonts w:hint="eastAsia"/>
        </w:rPr>
        <w:t>　　第二节 绿色建筑有了国家标准</w:t>
      </w:r>
      <w:r>
        <w:rPr>
          <w:rFonts w:hint="eastAsia"/>
        </w:rPr>
        <w:br/>
      </w:r>
      <w:r>
        <w:rPr>
          <w:rFonts w:hint="eastAsia"/>
        </w:rPr>
        <w:t>　　　　一、入选须经六大技术体系考核，等级由低至高分为三个星级</w:t>
      </w:r>
      <w:r>
        <w:rPr>
          <w:rFonts w:hint="eastAsia"/>
        </w:rPr>
        <w:br/>
      </w:r>
      <w:r>
        <w:rPr>
          <w:rFonts w:hint="eastAsia"/>
        </w:rPr>
        <w:t>　　　　二、反对开发商投机取巧炒概念，自封绿色建筑原则上不承认</w:t>
      </w:r>
      <w:r>
        <w:rPr>
          <w:rFonts w:hint="eastAsia"/>
        </w:rPr>
        <w:br/>
      </w:r>
      <w:r>
        <w:rPr>
          <w:rFonts w:hint="eastAsia"/>
        </w:rPr>
        <w:t>　　第三节 2009-2010年绿色建筑行业发展前景</w:t>
      </w:r>
      <w:r>
        <w:rPr>
          <w:rFonts w:hint="eastAsia"/>
        </w:rPr>
        <w:br/>
      </w:r>
      <w:r>
        <w:rPr>
          <w:rFonts w:hint="eastAsia"/>
        </w:rPr>
        <w:t>　　第四节 中:智:林　扎实工作有效推进建筑节能和绿色建筑</w:t>
      </w:r>
      <w:r>
        <w:rPr>
          <w:rFonts w:hint="eastAsia"/>
        </w:rPr>
        <w:br/>
      </w:r>
      <w:r>
        <w:rPr>
          <w:rFonts w:hint="eastAsia"/>
        </w:rPr>
        <w:t>　　　　一、继续加强建筑节能体制机制建设</w:t>
      </w:r>
      <w:r>
        <w:rPr>
          <w:rFonts w:hint="eastAsia"/>
        </w:rPr>
        <w:br/>
      </w:r>
      <w:r>
        <w:rPr>
          <w:rFonts w:hint="eastAsia"/>
        </w:rPr>
        <w:t>　　　　二、落实新建建筑节能管理相关措施</w:t>
      </w:r>
      <w:r>
        <w:rPr>
          <w:rFonts w:hint="eastAsia"/>
        </w:rPr>
        <w:br/>
      </w:r>
      <w:r>
        <w:rPr>
          <w:rFonts w:hint="eastAsia"/>
        </w:rPr>
        <w:t>　　　　三、稳步推进北方地区供热体制改革和既有居住建筑供热计量及节能改造</w:t>
      </w:r>
      <w:r>
        <w:rPr>
          <w:rFonts w:hint="eastAsia"/>
        </w:rPr>
        <w:br/>
      </w:r>
      <w:r>
        <w:rPr>
          <w:rFonts w:hint="eastAsia"/>
        </w:rPr>
        <w:t>　　　　四、加强国家机关办公建筑和大型公共建筑建设及运行节能管理</w:t>
      </w:r>
      <w:r>
        <w:rPr>
          <w:rFonts w:hint="eastAsia"/>
        </w:rPr>
        <w:br/>
      </w:r>
      <w:r>
        <w:rPr>
          <w:rFonts w:hint="eastAsia"/>
        </w:rPr>
        <w:t>　　　　五、推进可再生能源在建筑中规模化应用，促进建筑用能结构调整</w:t>
      </w:r>
      <w:r>
        <w:rPr>
          <w:rFonts w:hint="eastAsia"/>
        </w:rPr>
        <w:br/>
      </w:r>
      <w:r>
        <w:rPr>
          <w:rFonts w:hint="eastAsia"/>
        </w:rPr>
        <w:t>　　　　六、加大绿色建筑的推广力度</w:t>
      </w:r>
      <w:r>
        <w:rPr>
          <w:rFonts w:hint="eastAsia"/>
        </w:rPr>
        <w:br/>
      </w:r>
      <w:r>
        <w:rPr>
          <w:rFonts w:hint="eastAsia"/>
        </w:rPr>
        <w:t>　　　　七、依法加强建筑节能的监督管理</w:t>
      </w:r>
      <w:r>
        <w:rPr>
          <w:rFonts w:hint="eastAsia"/>
        </w:rPr>
        <w:br/>
      </w:r>
      <w:r>
        <w:rPr>
          <w:rFonts w:hint="eastAsia"/>
        </w:rPr>
        <w:t>　　　　八、加强国际科技合作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cc64fe3a74e81" w:history="1">
        <w:r>
          <w:rPr>
            <w:rStyle w:val="Hyperlink"/>
          </w:rPr>
          <w:t>2009-2010年中国绿色建筑行业形势分析与前景预测报告</w:t>
        </w:r>
      </w:hyperlink>
      <w:r>
        <w:rPr>
          <w:color w:val="C00000"/>
        </w:rPr>
        <w:t>》，报告编号：</w:t>
      </w:r>
      <w:r>
        <w:rPr>
          <w:rFonts w:hint="eastAsia"/>
          <w:color w:val="C00000"/>
        </w:rPr>
        <w:t>028A887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cc64fe3a74e81" w:history="1">
        <w:r>
          <w:rPr>
            <w:rStyle w:val="Hyperlink"/>
          </w:rPr>
          <w:t>https://www.20087.com/2009-11/R_2009_2010lvsejianzhuxingshifenxiyuqiBaoGao.html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绿色建筑、绿色建筑一二三星评分标准、绿色建筑是什么意思、绿色建筑评价标准gb/t50378-2019、绿色建筑分为几个等级、绿色建筑评价标准2024版、绿色建筑包括哪些内容、绿色建筑设计、建筑节能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bf520d18f4efd" w:history="1">
      <w:r>
        <w:rPr>
          <w:rStyle w:val="Hyperlink"/>
        </w:rPr>
        <w:t>2009-2010年中国绿色建筑行业形势分析与前景预测报告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lvsejianzhuxingshifenxiyuqiBaoGao.html" TargetMode="External" Id="Rc66cc64fe3a74e81" /></Relationships>
</file>

<file path=word/_rels/header2.xml.rels>&#65279;<?xml version="1.0" encoding="utf-8"?><Relationships xmlns="http://schemas.openxmlformats.org/package/2006/relationships"><Relationship Type="http://schemas.openxmlformats.org/officeDocument/2006/relationships/hyperlink" Target="https://www.20087.com/2009-11/R_2009_2010lvsejianzhuxingshifenxiyuqiBaoGao.html" TargetMode="External" Id="R220bf520d18f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2009-11-25T03:46:00Z</dcterms:created>
  <dcterms:modified xsi:type="dcterms:W3CDTF">2009-11-25T04:46:00Z</dcterms:modified>
  <dc:subject>2009-2010年中国绿色建筑行业形势分析与前景预测报告</dc:subject>
  <dc:title>2009-2010年中国绿色建筑行业形势分析与前景预测报告</dc:title>
  <cp:keywords>2009-2010年中国绿色建筑行业形势分析与前景预测报告</cp:keywords>
  <dc:description>2009-2010年中国绿色建筑行业形势分析与前景预测报告</dc:description>
</cp:coreProperties>
</file>