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749cb31d64a54" w:history="1">
              <w:r>
                <w:rPr>
                  <w:rStyle w:val="Hyperlink"/>
                </w:rPr>
                <w:t>2009-2012年中国园林喷雾器行业投资分析报告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749cb31d64a54" w:history="1">
              <w:r>
                <w:rPr>
                  <w:rStyle w:val="Hyperlink"/>
                </w:rPr>
                <w:t>2009-2012年中国园林喷雾器行业投资分析报告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749cb31d64a54" w:history="1">
                <w:r>
                  <w:rPr>
                    <w:rStyle w:val="Hyperlink"/>
                  </w:rPr>
                  <w:t>https://www.20087.com/2009-11/R_2009_2012yuanlinpenwuqitouzifenxiBaoGao.html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中国园林喷雾器行业发展概述</w:t>
      </w:r>
      <w:r>
        <w:rPr>
          <w:rFonts w:hint="eastAsia"/>
        </w:rPr>
        <w:br/>
      </w:r>
      <w:r>
        <w:rPr>
          <w:rFonts w:hint="eastAsia"/>
        </w:rPr>
        <w:t>　　第一节 园林喷雾器概况</w:t>
      </w:r>
      <w:r>
        <w:rPr>
          <w:rFonts w:hint="eastAsia"/>
        </w:rPr>
        <w:br/>
      </w:r>
      <w:r>
        <w:rPr>
          <w:rFonts w:hint="eastAsia"/>
        </w:rPr>
        <w:t>　　　　一、园林喷雾器产品定义</w:t>
      </w:r>
      <w:r>
        <w:rPr>
          <w:rFonts w:hint="eastAsia"/>
        </w:rPr>
        <w:br/>
      </w:r>
      <w:r>
        <w:rPr>
          <w:rFonts w:hint="eastAsia"/>
        </w:rPr>
        <w:t>　　　　二、园林喷雾器行业基本特点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四、技术发展特征</w:t>
      </w:r>
      <w:r>
        <w:rPr>
          <w:rFonts w:hint="eastAsia"/>
        </w:rPr>
        <w:br/>
      </w:r>
      <w:r>
        <w:rPr>
          <w:rFonts w:hint="eastAsia"/>
        </w:rPr>
        <w:t>　　第二节 2008-2009年园林喷雾器行业国内外发展动态</w:t>
      </w:r>
      <w:r>
        <w:rPr>
          <w:rFonts w:hint="eastAsia"/>
        </w:rPr>
        <w:br/>
      </w:r>
      <w:r>
        <w:rPr>
          <w:rFonts w:hint="eastAsia"/>
        </w:rPr>
        <w:t>　　　　一、全国机动喷雾器行业唯一一个国家免检产品花落椒江三甲</w:t>
      </w:r>
      <w:r>
        <w:rPr>
          <w:rFonts w:hint="eastAsia"/>
        </w:rPr>
        <w:br/>
      </w:r>
      <w:r>
        <w:rPr>
          <w:rFonts w:hint="eastAsia"/>
        </w:rPr>
        <w:t>　　　　二、墨西哥对华塑料喷雾器实施反倾销</w:t>
      </w:r>
      <w:r>
        <w:rPr>
          <w:rFonts w:hint="eastAsia"/>
        </w:rPr>
        <w:br/>
      </w:r>
      <w:r>
        <w:rPr>
          <w:rFonts w:hint="eastAsia"/>
        </w:rPr>
        <w:t>　　　　三、车载式高射程喷雾器防治林木病虫害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2009年中国园林喷雾器行业发展环境分析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国内外经济环境分析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一、2008-2009年国内外宏观经济走势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三、金融危机对园林喷雾器行业发展环境的影响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二、园林喷雾器行业政策环境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2007-2008年园林喷雾器行业经营分析</w:t>
      </w:r>
      <w:r>
        <w:rPr>
          <w:rFonts w:hint="eastAsia"/>
        </w:rPr>
        <w:br/>
      </w:r>
      <w:r>
        <w:rPr>
          <w:rFonts w:hint="eastAsia"/>
        </w:rPr>
        <w:t>　　第一节 中国机械化农业及园艺机具制造行业经营分析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二、行业产销分析</w:t>
      </w:r>
      <w:r>
        <w:rPr>
          <w:rFonts w:hint="eastAsia"/>
        </w:rPr>
        <w:br/>
      </w:r>
      <w:r>
        <w:rPr>
          <w:rFonts w:hint="eastAsia"/>
        </w:rPr>
        <w:t>　　　　三、行业经营绩效分析</w:t>
      </w:r>
      <w:r>
        <w:rPr>
          <w:rFonts w:hint="eastAsia"/>
        </w:rPr>
        <w:br/>
      </w:r>
      <w:r>
        <w:rPr>
          <w:rFonts w:hint="eastAsia"/>
        </w:rPr>
        <w:t>　　第二节 中国园林喷雾器行业基本经营情况分析</w:t>
      </w:r>
      <w:r>
        <w:rPr>
          <w:rFonts w:hint="eastAsia"/>
        </w:rPr>
        <w:br/>
      </w:r>
      <w:r>
        <w:rPr>
          <w:rFonts w:hint="eastAsia"/>
        </w:rPr>
        <w:t>　　第三节 中国园林喷雾器行业产销概况分析</w:t>
      </w:r>
      <w:r>
        <w:rPr>
          <w:rFonts w:hint="eastAsia"/>
        </w:rPr>
        <w:br/>
      </w:r>
      <w:r>
        <w:rPr>
          <w:rFonts w:hint="eastAsia"/>
        </w:rPr>
        <w:t>　　　　一、行业产销分析</w:t>
      </w:r>
      <w:r>
        <w:rPr>
          <w:rFonts w:hint="eastAsia"/>
        </w:rPr>
        <w:br/>
      </w:r>
      <w:r>
        <w:rPr>
          <w:rFonts w:hint="eastAsia"/>
        </w:rPr>
        <w:t>　　　　二、不同性质企业产销对比</w:t>
      </w:r>
      <w:r>
        <w:rPr>
          <w:rFonts w:hint="eastAsia"/>
        </w:rPr>
        <w:br/>
      </w:r>
      <w:r>
        <w:rPr>
          <w:rFonts w:hint="eastAsia"/>
        </w:rPr>
        <w:t>　　　　三、不同规模企业产销对比</w:t>
      </w:r>
      <w:r>
        <w:rPr>
          <w:rFonts w:hint="eastAsia"/>
        </w:rPr>
        <w:br/>
      </w:r>
      <w:r>
        <w:rPr>
          <w:rFonts w:hint="eastAsia"/>
        </w:rPr>
        <w:t>　　第四节 中国园林喷雾器行业盈利能力分析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二、行业不同性质企业盈利能力对比</w:t>
      </w:r>
      <w:r>
        <w:rPr>
          <w:rFonts w:hint="eastAsia"/>
        </w:rPr>
        <w:br/>
      </w:r>
      <w:r>
        <w:rPr>
          <w:rFonts w:hint="eastAsia"/>
        </w:rPr>
        <w:t>　　　　三、行业不同规模企业盈利能力对比</w:t>
      </w:r>
      <w:r>
        <w:rPr>
          <w:rFonts w:hint="eastAsia"/>
        </w:rPr>
        <w:br/>
      </w:r>
      <w:r>
        <w:rPr>
          <w:rFonts w:hint="eastAsia"/>
        </w:rPr>
        <w:t>　　第五节 中国园林喷雾器行业偿债能力分析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二、行业不同性质企业偿债能力对比</w:t>
      </w:r>
      <w:r>
        <w:rPr>
          <w:rFonts w:hint="eastAsia"/>
        </w:rPr>
        <w:br/>
      </w:r>
      <w:r>
        <w:rPr>
          <w:rFonts w:hint="eastAsia"/>
        </w:rPr>
        <w:t>　　　　三、行业不同规模企业偿债能力对比</w:t>
      </w:r>
      <w:r>
        <w:rPr>
          <w:rFonts w:hint="eastAsia"/>
        </w:rPr>
        <w:br/>
      </w:r>
      <w:r>
        <w:rPr>
          <w:rFonts w:hint="eastAsia"/>
        </w:rPr>
        <w:t>　　第六节 中国园林喷雾器行业营运能力分析</w:t>
      </w:r>
      <w:r>
        <w:rPr>
          <w:rFonts w:hint="eastAsia"/>
        </w:rPr>
        <w:br/>
      </w:r>
      <w:r>
        <w:rPr>
          <w:rFonts w:hint="eastAsia"/>
        </w:rPr>
        <w:t>　　　　一、行业营运能力分析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二、行业不同性质企业营运能力对比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2007-2008年中国园林喷雾器行业区域经营分析</w:t>
      </w:r>
      <w:r>
        <w:rPr>
          <w:rFonts w:hint="eastAsia"/>
        </w:rPr>
        <w:br/>
      </w:r>
      <w:r>
        <w:rPr>
          <w:rFonts w:hint="eastAsia"/>
        </w:rPr>
        <w:t>　　第一节 华东地区经营分析</w:t>
      </w:r>
      <w:r>
        <w:rPr>
          <w:rFonts w:hint="eastAsia"/>
        </w:rPr>
        <w:br/>
      </w:r>
      <w:r>
        <w:rPr>
          <w:rFonts w:hint="eastAsia"/>
        </w:rPr>
        <w:t>　　　　一、产销基本情况分析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第二节 华南地区经营分析</w:t>
      </w:r>
      <w:r>
        <w:rPr>
          <w:rFonts w:hint="eastAsia"/>
        </w:rPr>
        <w:br/>
      </w:r>
      <w:r>
        <w:rPr>
          <w:rFonts w:hint="eastAsia"/>
        </w:rPr>
        <w:t>　　　　一、产销基本情况分析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主要省市经营情况分析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2007-2008年园林喷雾器行业供需分析</w:t>
      </w:r>
      <w:r>
        <w:rPr>
          <w:rFonts w:hint="eastAsia"/>
        </w:rPr>
        <w:br/>
      </w:r>
      <w:r>
        <w:rPr>
          <w:rFonts w:hint="eastAsia"/>
        </w:rPr>
        <w:t>　　第一节 国际园林喷雾器行业市场分析</w:t>
      </w:r>
      <w:r>
        <w:rPr>
          <w:rFonts w:hint="eastAsia"/>
        </w:rPr>
        <w:br/>
      </w:r>
      <w:r>
        <w:rPr>
          <w:rFonts w:hint="eastAsia"/>
        </w:rPr>
        <w:t>　　　　一、国际园林喷雾器市场需求分布</w:t>
      </w:r>
      <w:r>
        <w:rPr>
          <w:rFonts w:hint="eastAsia"/>
        </w:rPr>
        <w:br/>
      </w:r>
      <w:r>
        <w:rPr>
          <w:rFonts w:hint="eastAsia"/>
        </w:rPr>
        <w:t>　　　　二、国际园林喷雾器行业需求规模分析</w:t>
      </w:r>
      <w:r>
        <w:rPr>
          <w:rFonts w:hint="eastAsia"/>
        </w:rPr>
        <w:br/>
      </w:r>
      <w:r>
        <w:rPr>
          <w:rFonts w:hint="eastAsia"/>
        </w:rPr>
        <w:t>　　　　三、国际园林喷雾器行业发展趋势分析</w:t>
      </w:r>
      <w:r>
        <w:rPr>
          <w:rFonts w:hint="eastAsia"/>
        </w:rPr>
        <w:br/>
      </w:r>
      <w:r>
        <w:rPr>
          <w:rFonts w:hint="eastAsia"/>
        </w:rPr>
        <w:t>　　第二节 国内园林喷雾器市场分析</w:t>
      </w:r>
      <w:r>
        <w:rPr>
          <w:rFonts w:hint="eastAsia"/>
        </w:rPr>
        <w:br/>
      </w:r>
      <w:r>
        <w:rPr>
          <w:rFonts w:hint="eastAsia"/>
        </w:rPr>
        <w:t>　　　　一、国内园林喷雾器市场需求规模分析</w:t>
      </w:r>
      <w:r>
        <w:rPr>
          <w:rFonts w:hint="eastAsia"/>
        </w:rPr>
        <w:br/>
      </w:r>
      <w:r>
        <w:rPr>
          <w:rFonts w:hint="eastAsia"/>
        </w:rPr>
        <w:t>　　　　二、国内园林喷雾器市场需求趋势分析</w:t>
      </w:r>
      <w:r>
        <w:rPr>
          <w:rFonts w:hint="eastAsia"/>
        </w:rPr>
        <w:br/>
      </w:r>
      <w:r>
        <w:rPr>
          <w:rFonts w:hint="eastAsia"/>
        </w:rPr>
        <w:t>　　第三节 中国园林喷雾器市场供给分析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一、中国园林喷雾器市场供给规模</w:t>
      </w:r>
      <w:r>
        <w:rPr>
          <w:rFonts w:hint="eastAsia"/>
        </w:rPr>
        <w:br/>
      </w:r>
      <w:r>
        <w:rPr>
          <w:rFonts w:hint="eastAsia"/>
        </w:rPr>
        <w:t>　　　　二、创新成就微型喷雾器行业巨头</w:t>
      </w:r>
      <w:r>
        <w:rPr>
          <w:rFonts w:hint="eastAsia"/>
        </w:rPr>
        <w:br/>
      </w:r>
      <w:r>
        <w:rPr>
          <w:rFonts w:hint="eastAsia"/>
        </w:rPr>
        <w:t>　　　　三、劣质喷雾器挤占市场空间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国际园林喷雾器行业竞争格局</w:t>
      </w:r>
      <w:r>
        <w:rPr>
          <w:rFonts w:hint="eastAsia"/>
        </w:rPr>
        <w:br/>
      </w:r>
      <w:r>
        <w:rPr>
          <w:rFonts w:hint="eastAsia"/>
        </w:rPr>
        <w:t>　　第二节 国内园林喷雾器行业集中度分析</w:t>
      </w:r>
      <w:r>
        <w:rPr>
          <w:rFonts w:hint="eastAsia"/>
        </w:rPr>
        <w:br/>
      </w:r>
      <w:r>
        <w:rPr>
          <w:rFonts w:hint="eastAsia"/>
        </w:rPr>
        <w:t>　　第三节 国内园林喷雾器行业品牌竞争格局分析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园林喷雾器行业进出口分析</w:t>
      </w:r>
      <w:r>
        <w:rPr>
          <w:rFonts w:hint="eastAsia"/>
        </w:rPr>
        <w:br/>
      </w:r>
      <w:r>
        <w:rPr>
          <w:rFonts w:hint="eastAsia"/>
        </w:rPr>
        <w:t>　　第一节 我国园林喷雾器进出口概况分析</w:t>
      </w:r>
      <w:r>
        <w:rPr>
          <w:rFonts w:hint="eastAsia"/>
        </w:rPr>
        <w:br/>
      </w:r>
      <w:r>
        <w:rPr>
          <w:rFonts w:hint="eastAsia"/>
        </w:rPr>
        <w:t>　　　　一、2006-2008年我国园林喷雾器进出口金额分析</w:t>
      </w:r>
      <w:r>
        <w:rPr>
          <w:rFonts w:hint="eastAsia"/>
        </w:rPr>
        <w:br/>
      </w:r>
      <w:r>
        <w:rPr>
          <w:rFonts w:hint="eastAsia"/>
        </w:rPr>
        <w:t>　　　　二、2006-2008年我国园林喷雾器进出口数量分析</w:t>
      </w:r>
      <w:r>
        <w:rPr>
          <w:rFonts w:hint="eastAsia"/>
        </w:rPr>
        <w:br/>
      </w:r>
      <w:r>
        <w:rPr>
          <w:rFonts w:hint="eastAsia"/>
        </w:rPr>
        <w:t>　　　　三、2006-2008年我国园林喷雾器进出口价格分析</w:t>
      </w:r>
      <w:r>
        <w:rPr>
          <w:rFonts w:hint="eastAsia"/>
        </w:rPr>
        <w:br/>
      </w:r>
      <w:r>
        <w:rPr>
          <w:rFonts w:hint="eastAsia"/>
        </w:rPr>
        <w:t>　　第二节 我国园林喷雾器进口分析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一、2006-2008年中国进口园林喷雾器来源国分析</w:t>
      </w:r>
      <w:r>
        <w:rPr>
          <w:rFonts w:hint="eastAsia"/>
        </w:rPr>
        <w:br/>
      </w:r>
      <w:r>
        <w:rPr>
          <w:rFonts w:hint="eastAsia"/>
        </w:rPr>
        <w:t>　　　　二、进口收货地区</w:t>
      </w:r>
      <w:r>
        <w:rPr>
          <w:rFonts w:hint="eastAsia"/>
        </w:rPr>
        <w:br/>
      </w:r>
      <w:r>
        <w:rPr>
          <w:rFonts w:hint="eastAsia"/>
        </w:rPr>
        <w:t>　　　　三、主要进口企业分析</w:t>
      </w:r>
      <w:r>
        <w:rPr>
          <w:rFonts w:hint="eastAsia"/>
        </w:rPr>
        <w:br/>
      </w:r>
      <w:r>
        <w:rPr>
          <w:rFonts w:hint="eastAsia"/>
        </w:rPr>
        <w:t>　　第三节 我国园林喷雾器出口分析情况分析</w:t>
      </w:r>
      <w:r>
        <w:rPr>
          <w:rFonts w:hint="eastAsia"/>
        </w:rPr>
        <w:br/>
      </w:r>
      <w:r>
        <w:rPr>
          <w:rFonts w:hint="eastAsia"/>
        </w:rPr>
        <w:t>　　　　一、2006-2008年园林喷雾器出口目的国分析</w:t>
      </w:r>
      <w:r>
        <w:rPr>
          <w:rFonts w:hint="eastAsia"/>
        </w:rPr>
        <w:br/>
      </w:r>
      <w:r>
        <w:rPr>
          <w:rFonts w:hint="eastAsia"/>
        </w:rPr>
        <w:t>　　　　二、2008年我国园林喷雾器主要出口国情况</w:t>
      </w:r>
      <w:r>
        <w:rPr>
          <w:rFonts w:hint="eastAsia"/>
        </w:rPr>
        <w:br/>
      </w:r>
      <w:r>
        <w:rPr>
          <w:rFonts w:hint="eastAsia"/>
        </w:rPr>
        <w:t>　　　　三、2008年出口企业情况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园林喷雾器行业重点企业分析</w:t>
      </w:r>
      <w:r>
        <w:rPr>
          <w:rFonts w:hint="eastAsia"/>
        </w:rPr>
        <w:br/>
      </w:r>
      <w:r>
        <w:rPr>
          <w:rFonts w:hint="eastAsia"/>
        </w:rPr>
        <w:t>　　第一节 美可思机械（杭州）有限公司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宁波大叶园林工业有限公司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台州市丰田喷洗机有限公司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陆雄机械（浙江）有限公司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北京丰茂植保机械有限公司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2009-2012年中国园林喷雾器行业发展预测</w:t>
      </w:r>
      <w:r>
        <w:rPr>
          <w:rFonts w:hint="eastAsia"/>
        </w:rPr>
        <w:br/>
      </w:r>
      <w:r>
        <w:rPr>
          <w:rFonts w:hint="eastAsia"/>
        </w:rPr>
        <w:t>　　第一节 中国园林喷雾器行业SWOT分析</w:t>
      </w:r>
      <w:r>
        <w:rPr>
          <w:rFonts w:hint="eastAsia"/>
        </w:rPr>
        <w:br/>
      </w:r>
      <w:r>
        <w:rPr>
          <w:rFonts w:hint="eastAsia"/>
        </w:rPr>
        <w:t>　　第一节 中国园林喷雾器需求前景预测</w:t>
      </w:r>
      <w:r>
        <w:rPr>
          <w:rFonts w:hint="eastAsia"/>
        </w:rPr>
        <w:br/>
      </w:r>
      <w:r>
        <w:rPr>
          <w:rFonts w:hint="eastAsia"/>
        </w:rPr>
        <w:t>　　第二节 园林喷雾器制造能力发展预测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园林喷雾器行业的经营风险及规避对策分析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园林喷雾器行业风险分析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第二节 园林喷雾器行业投资机会分析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中.智.林.－园林喷雾器行业投资建议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749cb31d64a54" w:history="1">
        <w:r>
          <w:rPr>
            <w:rStyle w:val="Hyperlink"/>
          </w:rPr>
          <w:t>2009-2012年中国园林喷雾器行业投资分析报告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749cb31d64a54" w:history="1">
        <w:r>
          <w:rPr>
            <w:rStyle w:val="Hyperlink"/>
          </w:rPr>
          <w:t>https://www.20087.com/2009-11/R_2009_2012yuanlinpenwuqitouzifenxiBaoGao.html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热点：园林喷雾设备安装、园林喷雾器图片、江佑海水鼻腔喷雾器、园林喷雾设备、草坪自动喷灌系统、园林喷雾设备安装技术要求、园林绿化灌溉水自动喷淋系统、园林喷雾景观、园林雾化喷头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7573920d4066" w:history="1">
      <w:r>
        <w:rPr>
          <w:rStyle w:val="Hyperlink"/>
        </w:rPr>
        <w:t>2009-2012年中国园林喷雾器行业投资分析报告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uanlinpenwuqitouzifenxiBaoGao.html" TargetMode="External" Id="Rf96749cb31d6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uanlinpenwuqitouzifenxiBaoGao.html" TargetMode="External" Id="Rb13c7573920d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2009-11-04T03:07:00Z</dcterms:created>
  <dcterms:modified xsi:type="dcterms:W3CDTF">2009-11-04T04:07:00Z</dcterms:modified>
  <dc:subject>2009-2012年中国园林喷雾器行业投资分析报告</dc:subject>
  <dc:title>2009-2012年中国园林喷雾器行业投资分析报告</dc:title>
  <cp:keywords>2009-2012年中国园林喷雾器行业投资分析报告</cp:keywords>
  <dc:description>2009-2012年中国园林喷雾器行业投资分析报告</dc:description>
</cp:coreProperties>
</file>