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4ece36be2e342b5" w:history="1">
              <w:r>
                <w:rPr>
                  <w:rStyle w:val="Hyperlink"/>
                </w:rPr>
                <w:t>2009-2012年中国红硼项目可行性分析及行业投资战略研究报告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4ece36be2e342b5" w:history="1">
              <w:r>
                <w:rPr>
                  <w:rStyle w:val="Hyperlink"/>
                </w:rPr>
                <w:t>2009-2012年中国红硼项目可行性分析及行业投资战略研究报告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0252239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4ece36be2e342b5" w:history="1">
                <w:r>
                  <w:rPr>
                    <w:rStyle w:val="Hyperlink"/>
                  </w:rPr>
                  <w:t>https://www.20087.com/2009-11/R_2009_2012hongpengxiangmukexingxingfeBaoGao.html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红硼行业产品/服务</w:t>
      </w:r>
      <w:r>
        <w:rPr>
          <w:rFonts w:hint="eastAsia"/>
        </w:rPr>
        <w:br/>
      </w:r>
      <w:r>
        <w:rPr>
          <w:rFonts w:hint="eastAsia"/>
        </w:rPr>
        <w:t>　　第一节 产品定位及特点</w:t>
      </w:r>
      <w:r>
        <w:rPr>
          <w:rFonts w:hint="eastAsia"/>
        </w:rPr>
        <w:br/>
      </w:r>
      <w:r>
        <w:rPr>
          <w:rFonts w:hint="eastAsia"/>
        </w:rPr>
        <w:t>　　第二节 产品品种和规格</w:t>
      </w:r>
      <w:r>
        <w:rPr>
          <w:rFonts w:hint="eastAsia"/>
        </w:rPr>
        <w:br/>
      </w:r>
      <w:r>
        <w:rPr>
          <w:rFonts w:hint="eastAsia"/>
        </w:rPr>
        <w:t>　　第三节 生产技术</w:t>
      </w:r>
      <w:r>
        <w:rPr>
          <w:rFonts w:hint="eastAsia"/>
        </w:rPr>
        <w:br/>
      </w:r>
      <w:r>
        <w:rPr>
          <w:rFonts w:hint="eastAsia"/>
        </w:rPr>
        <w:t>　　第四节 生产工艺流程</w:t>
      </w:r>
      <w:r>
        <w:rPr>
          <w:rFonts w:hint="eastAsia"/>
        </w:rPr>
        <w:br/>
      </w:r>
      <w:r>
        <w:rPr>
          <w:rFonts w:hint="eastAsia"/>
        </w:rPr>
        <w:t>　　第五节 设备选型（固定成本）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红硼行业及市场现状分析</w:t>
      </w:r>
      <w:r>
        <w:rPr>
          <w:rFonts w:hint="eastAsia"/>
        </w:rPr>
        <w:br/>
      </w:r>
      <w:r>
        <w:rPr>
          <w:rFonts w:hint="eastAsia"/>
        </w:rPr>
        <w:t>　　第一节 宏观环境分析</w:t>
      </w:r>
      <w:r>
        <w:rPr>
          <w:rFonts w:hint="eastAsia"/>
        </w:rPr>
        <w:br/>
      </w:r>
      <w:r>
        <w:rPr>
          <w:rFonts w:hint="eastAsia"/>
        </w:rPr>
        <w:t>　　　　一、政策环境分析</w:t>
      </w:r>
      <w:r>
        <w:rPr>
          <w:rFonts w:hint="eastAsia"/>
        </w:rPr>
        <w:br/>
      </w:r>
      <w:r>
        <w:rPr>
          <w:rFonts w:hint="eastAsia"/>
        </w:rPr>
        <w:t>　　　　　　1、国家产业政策</w:t>
      </w:r>
      <w:r>
        <w:rPr>
          <w:rFonts w:hint="eastAsia"/>
        </w:rPr>
        <w:br/>
      </w:r>
      <w:r>
        <w:rPr>
          <w:rFonts w:hint="eastAsia"/>
        </w:rPr>
        <w:t>　　　　　　2、产业政策环境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　　1、宏观经济环境</w:t>
      </w:r>
      <w:r>
        <w:rPr>
          <w:rFonts w:hint="eastAsia"/>
        </w:rPr>
        <w:br/>
      </w:r>
      <w:r>
        <w:rPr>
          <w:rFonts w:hint="eastAsia"/>
        </w:rPr>
        <w:t>　　　　　　2、产业经济环境</w:t>
      </w:r>
      <w:r>
        <w:rPr>
          <w:rFonts w:hint="eastAsia"/>
        </w:rPr>
        <w:br/>
      </w:r>
      <w:r>
        <w:rPr>
          <w:rFonts w:hint="eastAsia"/>
        </w:rPr>
        <w:t>　　　　三、社会环境分析</w:t>
      </w:r>
      <w:r>
        <w:rPr>
          <w:rFonts w:hint="eastAsia"/>
        </w:rPr>
        <w:br/>
      </w:r>
      <w:r>
        <w:rPr>
          <w:rFonts w:hint="eastAsia"/>
        </w:rPr>
        <w:t>　　第二节 红硼行业发展现状分析</w:t>
      </w:r>
      <w:r>
        <w:rPr>
          <w:rFonts w:hint="eastAsia"/>
        </w:rPr>
        <w:br/>
      </w:r>
      <w:r>
        <w:rPr>
          <w:rFonts w:hint="eastAsia"/>
        </w:rPr>
        <w:t>　　　　一、红硼行业发展历程</w:t>
      </w:r>
      <w:r>
        <w:rPr>
          <w:rFonts w:hint="eastAsia"/>
        </w:rPr>
        <w:br/>
      </w:r>
      <w:r>
        <w:rPr>
          <w:rFonts w:hint="eastAsia"/>
        </w:rPr>
        <w:t>　　　　　　1、红硼行业范围界定</w:t>
      </w:r>
      <w:r>
        <w:rPr>
          <w:rFonts w:hint="eastAsia"/>
        </w:rPr>
        <w:br/>
      </w:r>
      <w:r>
        <w:rPr>
          <w:rFonts w:hint="eastAsia"/>
        </w:rPr>
        <w:t>　　　　　　2、红硼行业发展历程回顾</w:t>
      </w:r>
      <w:r>
        <w:rPr>
          <w:rFonts w:hint="eastAsia"/>
        </w:rPr>
        <w:br/>
      </w:r>
      <w:r>
        <w:rPr>
          <w:rFonts w:hint="eastAsia"/>
        </w:rPr>
        <w:t>　　　　　　3、红硼产业特征分析</w:t>
      </w:r>
      <w:r>
        <w:rPr>
          <w:rFonts w:hint="eastAsia"/>
        </w:rPr>
        <w:br/>
      </w:r>
      <w:r>
        <w:rPr>
          <w:rFonts w:hint="eastAsia"/>
        </w:rPr>
        <w:t>　　　　二、红硼行业上下游产业现状分析</w:t>
      </w:r>
      <w:r>
        <w:rPr>
          <w:rFonts w:hint="eastAsia"/>
        </w:rPr>
        <w:br/>
      </w:r>
      <w:r>
        <w:rPr>
          <w:rFonts w:hint="eastAsia"/>
        </w:rPr>
        <w:t>　　　　　　1、上游产业发展现状分析</w:t>
      </w:r>
      <w:r>
        <w:rPr>
          <w:rFonts w:hint="eastAsia"/>
        </w:rPr>
        <w:br/>
      </w:r>
      <w:r>
        <w:rPr>
          <w:rFonts w:hint="eastAsia"/>
        </w:rPr>
        <w:t>　　　　　　2、下游产业发展现状分析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红硼行业市场竞争格局分析</w:t>
      </w:r>
      <w:r>
        <w:rPr>
          <w:rFonts w:hint="eastAsia"/>
        </w:rPr>
        <w:br/>
      </w:r>
      <w:r>
        <w:rPr>
          <w:rFonts w:hint="eastAsia"/>
        </w:rPr>
        <w:t>　　第一节 生命周期分析</w:t>
      </w:r>
      <w:r>
        <w:rPr>
          <w:rFonts w:hint="eastAsia"/>
        </w:rPr>
        <w:br/>
      </w:r>
      <w:r>
        <w:rPr>
          <w:rFonts w:hint="eastAsia"/>
        </w:rPr>
        <w:t>　　　　一、产业自身经济周期分析</w:t>
      </w:r>
      <w:r>
        <w:rPr>
          <w:rFonts w:hint="eastAsia"/>
        </w:rPr>
        <w:br/>
      </w:r>
      <w:r>
        <w:rPr>
          <w:rFonts w:hint="eastAsia"/>
        </w:rPr>
        <w:t>　　　　二、产业成熟度分析</w:t>
      </w:r>
      <w:r>
        <w:rPr>
          <w:rFonts w:hint="eastAsia"/>
        </w:rPr>
        <w:br/>
      </w:r>
      <w:r>
        <w:rPr>
          <w:rFonts w:hint="eastAsia"/>
        </w:rPr>
        <w:t>　　第二节 价值链分析</w:t>
      </w:r>
      <w:r>
        <w:rPr>
          <w:rFonts w:hint="eastAsia"/>
        </w:rPr>
        <w:br/>
      </w:r>
      <w:r>
        <w:rPr>
          <w:rFonts w:hint="eastAsia"/>
        </w:rPr>
        <w:t>　　第三节 集中度分析</w:t>
      </w:r>
      <w:r>
        <w:rPr>
          <w:rFonts w:hint="eastAsia"/>
        </w:rPr>
        <w:br/>
      </w:r>
      <w:r>
        <w:rPr>
          <w:rFonts w:hint="eastAsia"/>
        </w:rPr>
        <w:t>　　第四节 市场营销策略分析</w:t>
      </w:r>
      <w:r>
        <w:rPr>
          <w:rFonts w:hint="eastAsia"/>
        </w:rPr>
        <w:br/>
      </w:r>
      <w:r>
        <w:rPr>
          <w:rFonts w:hint="eastAsia"/>
        </w:rPr>
        <w:t>　　第五节 红硼行业发展战略分析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红硼行业项目投资可行性分析</w:t>
      </w:r>
      <w:r>
        <w:rPr>
          <w:rFonts w:hint="eastAsia"/>
        </w:rPr>
        <w:br/>
      </w:r>
      <w:r>
        <w:rPr>
          <w:rFonts w:hint="eastAsia"/>
        </w:rPr>
        <w:t>　　第一节 红硼行业市场发展趋势</w:t>
      </w:r>
      <w:r>
        <w:rPr>
          <w:rFonts w:hint="eastAsia"/>
        </w:rPr>
        <w:br/>
      </w:r>
      <w:r>
        <w:rPr>
          <w:rFonts w:hint="eastAsia"/>
        </w:rPr>
        <w:t>　　　　一、产品与技术</w:t>
      </w:r>
      <w:r>
        <w:rPr>
          <w:rFonts w:hint="eastAsia"/>
        </w:rPr>
        <w:br/>
      </w:r>
      <w:r>
        <w:rPr>
          <w:rFonts w:hint="eastAsia"/>
        </w:rPr>
        <w:t>　　　　二、渠道发展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第二节 市场进入壁垒</w:t>
      </w:r>
      <w:r>
        <w:rPr>
          <w:rFonts w:hint="eastAsia"/>
        </w:rPr>
        <w:br/>
      </w:r>
      <w:r>
        <w:rPr>
          <w:rFonts w:hint="eastAsia"/>
        </w:rPr>
        <w:t>　　　　一、技术壁垒</w:t>
      </w:r>
      <w:r>
        <w:rPr>
          <w:rFonts w:hint="eastAsia"/>
        </w:rPr>
        <w:br/>
      </w:r>
      <w:r>
        <w:rPr>
          <w:rFonts w:hint="eastAsia"/>
        </w:rPr>
        <w:t>　　　　二、规模壁垒</w:t>
      </w:r>
      <w:r>
        <w:rPr>
          <w:rFonts w:hint="eastAsia"/>
        </w:rPr>
        <w:br/>
      </w:r>
      <w:r>
        <w:rPr>
          <w:rFonts w:hint="eastAsia"/>
        </w:rPr>
        <w:t>　　　　三、政策壁垒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产品制造</w:t>
      </w:r>
      <w:r>
        <w:rPr>
          <w:rFonts w:hint="eastAsia"/>
        </w:rPr>
        <w:br/>
      </w:r>
      <w:r>
        <w:rPr>
          <w:rFonts w:hint="eastAsia"/>
        </w:rPr>
        <w:t>　　第一节 总图运输</w:t>
      </w:r>
      <w:r>
        <w:rPr>
          <w:rFonts w:hint="eastAsia"/>
        </w:rPr>
        <w:br/>
      </w:r>
      <w:r>
        <w:rPr>
          <w:rFonts w:hint="eastAsia"/>
        </w:rPr>
        <w:t>　　第二节 厂址选择</w:t>
      </w:r>
      <w:r>
        <w:rPr>
          <w:rFonts w:hint="eastAsia"/>
        </w:rPr>
        <w:br/>
      </w:r>
      <w:r>
        <w:rPr>
          <w:rFonts w:hint="eastAsia"/>
        </w:rPr>
        <w:t>　　第三节 厂房建设与使用方案</w:t>
      </w:r>
      <w:r>
        <w:rPr>
          <w:rFonts w:hint="eastAsia"/>
        </w:rPr>
        <w:br/>
      </w:r>
      <w:r>
        <w:rPr>
          <w:rFonts w:hint="eastAsia"/>
        </w:rPr>
        <w:t>　　第四节 厂房投资概算</w:t>
      </w:r>
      <w:r>
        <w:rPr>
          <w:rFonts w:hint="eastAsia"/>
        </w:rPr>
        <w:br/>
      </w:r>
      <w:r>
        <w:rPr>
          <w:rFonts w:hint="eastAsia"/>
        </w:rPr>
        <w:t>　　第五节 组织机构与劳动定员</w:t>
      </w:r>
      <w:r>
        <w:rPr>
          <w:rFonts w:hint="eastAsia"/>
        </w:rPr>
        <w:br/>
      </w:r>
      <w:r>
        <w:rPr>
          <w:rFonts w:hint="eastAsia"/>
        </w:rPr>
        <w:t>　　第六节 产品成本构成与主辅材料、燃料供应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营销策略</w:t>
      </w:r>
      <w:r>
        <w:rPr>
          <w:rFonts w:hint="eastAsia"/>
        </w:rPr>
        <w:br/>
      </w:r>
      <w:r>
        <w:rPr>
          <w:rFonts w:hint="eastAsia"/>
        </w:rPr>
        <w:t>　　第一节 产品销售方式</w:t>
      </w:r>
      <w:r>
        <w:rPr>
          <w:rFonts w:hint="eastAsia"/>
        </w:rPr>
        <w:br/>
      </w:r>
      <w:r>
        <w:rPr>
          <w:rFonts w:hint="eastAsia"/>
        </w:rPr>
        <w:t>　　第二节 人员安排方案</w:t>
      </w:r>
      <w:r>
        <w:rPr>
          <w:rFonts w:hint="eastAsia"/>
        </w:rPr>
        <w:br/>
      </w:r>
      <w:r>
        <w:rPr>
          <w:rFonts w:hint="eastAsia"/>
        </w:rPr>
        <w:t>　　第三节 市场定位</w:t>
      </w:r>
      <w:r>
        <w:rPr>
          <w:rFonts w:hint="eastAsia"/>
        </w:rPr>
        <w:br/>
      </w:r>
      <w:r>
        <w:rPr>
          <w:rFonts w:hint="eastAsia"/>
        </w:rPr>
        <w:t>　　第四节 促销价格、推销方式与措施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竞争分析</w:t>
      </w:r>
      <w:r>
        <w:rPr>
          <w:rFonts w:hint="eastAsia"/>
        </w:rPr>
        <w:br/>
      </w:r>
      <w:r>
        <w:rPr>
          <w:rFonts w:hint="eastAsia"/>
        </w:rPr>
        <w:t>　　第一节 市场调查</w:t>
      </w:r>
      <w:r>
        <w:rPr>
          <w:rFonts w:hint="eastAsia"/>
        </w:rPr>
        <w:br/>
      </w:r>
      <w:r>
        <w:rPr>
          <w:rFonts w:hint="eastAsia"/>
        </w:rPr>
        <w:t>　　　　一、红硼行业发展现状分析</w:t>
      </w:r>
      <w:r>
        <w:rPr>
          <w:rFonts w:hint="eastAsia"/>
        </w:rPr>
        <w:br/>
      </w:r>
      <w:r>
        <w:rPr>
          <w:rFonts w:hint="eastAsia"/>
        </w:rPr>
        <w:t>　　　　二、红硼行业主要经济指标发展分析</w:t>
      </w:r>
      <w:r>
        <w:rPr>
          <w:rFonts w:hint="eastAsia"/>
        </w:rPr>
        <w:br/>
      </w:r>
      <w:r>
        <w:rPr>
          <w:rFonts w:hint="eastAsia"/>
        </w:rPr>
        <w:t>　　　　三、红硼企业竞争格局</w:t>
      </w:r>
      <w:r>
        <w:rPr>
          <w:rFonts w:hint="eastAsia"/>
        </w:rPr>
        <w:br/>
      </w:r>
      <w:r>
        <w:rPr>
          <w:rFonts w:hint="eastAsia"/>
        </w:rPr>
        <w:t>　　第二节 市场需求预测</w:t>
      </w:r>
      <w:r>
        <w:rPr>
          <w:rFonts w:hint="eastAsia"/>
        </w:rPr>
        <w:br/>
      </w:r>
      <w:r>
        <w:rPr>
          <w:rFonts w:hint="eastAsia"/>
        </w:rPr>
        <w:t>　　　　一、消费对象</w:t>
      </w:r>
      <w:r>
        <w:rPr>
          <w:rFonts w:hint="eastAsia"/>
        </w:rPr>
        <w:br/>
      </w:r>
      <w:r>
        <w:rPr>
          <w:rFonts w:hint="eastAsia"/>
        </w:rPr>
        <w:t>　　　　二、产品更新周期特点</w:t>
      </w:r>
      <w:r>
        <w:rPr>
          <w:rFonts w:hint="eastAsia"/>
        </w:rPr>
        <w:br/>
      </w:r>
      <w:r>
        <w:rPr>
          <w:rFonts w:hint="eastAsia"/>
        </w:rPr>
        <w:t>　　　　三、市场成长速度及趋势</w:t>
      </w:r>
      <w:r>
        <w:rPr>
          <w:rFonts w:hint="eastAsia"/>
        </w:rPr>
        <w:br/>
      </w:r>
      <w:r>
        <w:rPr>
          <w:rFonts w:hint="eastAsia"/>
        </w:rPr>
        <w:t>　　　　四、产品替代品分析</w:t>
      </w:r>
      <w:r>
        <w:rPr>
          <w:rFonts w:hint="eastAsia"/>
        </w:rPr>
        <w:br/>
      </w:r>
      <w:r>
        <w:rPr>
          <w:rFonts w:hint="eastAsia"/>
        </w:rPr>
        <w:t>　　第三节 技术发展形势分析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财务计划</w:t>
      </w:r>
      <w:r>
        <w:rPr>
          <w:rFonts w:hint="eastAsia"/>
        </w:rPr>
        <w:br/>
      </w:r>
      <w:r>
        <w:rPr>
          <w:rFonts w:hint="eastAsia"/>
        </w:rPr>
        <w:t>　　第一节 财务效益计算的依据及说明</w:t>
      </w:r>
      <w:r>
        <w:rPr>
          <w:rFonts w:hint="eastAsia"/>
        </w:rPr>
        <w:br/>
      </w:r>
      <w:r>
        <w:rPr>
          <w:rFonts w:hint="eastAsia"/>
        </w:rPr>
        <w:t>　　第二节 产品成本估算</w:t>
      </w:r>
      <w:r>
        <w:rPr>
          <w:rFonts w:hint="eastAsia"/>
        </w:rPr>
        <w:br/>
      </w:r>
      <w:r>
        <w:rPr>
          <w:rFonts w:hint="eastAsia"/>
        </w:rPr>
        <w:t>　　　　一、直接成本</w:t>
      </w:r>
      <w:r>
        <w:rPr>
          <w:rFonts w:hint="eastAsia"/>
        </w:rPr>
        <w:br/>
      </w:r>
      <w:r>
        <w:rPr>
          <w:rFonts w:hint="eastAsia"/>
        </w:rPr>
        <w:t>　　　　二、工资及福利费用</w:t>
      </w:r>
      <w:r>
        <w:rPr>
          <w:rFonts w:hint="eastAsia"/>
        </w:rPr>
        <w:br/>
      </w:r>
      <w:r>
        <w:rPr>
          <w:rFonts w:hint="eastAsia"/>
        </w:rPr>
        <w:t>　　　　三、折旧及摊销</w:t>
      </w:r>
      <w:r>
        <w:rPr>
          <w:rFonts w:hint="eastAsia"/>
        </w:rPr>
        <w:br/>
      </w:r>
      <w:r>
        <w:rPr>
          <w:rFonts w:hint="eastAsia"/>
        </w:rPr>
        <w:t>　　　　四、修理费</w:t>
      </w:r>
      <w:r>
        <w:rPr>
          <w:rFonts w:hint="eastAsia"/>
        </w:rPr>
        <w:br/>
      </w:r>
      <w:r>
        <w:rPr>
          <w:rFonts w:hint="eastAsia"/>
        </w:rPr>
        <w:t>　　　　五、财务费用</w:t>
      </w:r>
      <w:r>
        <w:rPr>
          <w:rFonts w:hint="eastAsia"/>
        </w:rPr>
        <w:br/>
      </w:r>
      <w:r>
        <w:rPr>
          <w:rFonts w:hint="eastAsia"/>
        </w:rPr>
        <w:t>　　　　六、其它费用</w:t>
      </w:r>
      <w:r>
        <w:rPr>
          <w:rFonts w:hint="eastAsia"/>
        </w:rPr>
        <w:br/>
      </w:r>
      <w:r>
        <w:rPr>
          <w:rFonts w:hint="eastAsia"/>
        </w:rPr>
        <w:t>　　　　七、总成本费用</w:t>
      </w:r>
      <w:r>
        <w:rPr>
          <w:rFonts w:hint="eastAsia"/>
        </w:rPr>
        <w:br/>
      </w:r>
      <w:r>
        <w:rPr>
          <w:rFonts w:hint="eastAsia"/>
        </w:rPr>
        <w:t>　　第三节 营业收入、营业税金及附加、利润及分配</w:t>
      </w:r>
      <w:r>
        <w:rPr>
          <w:rFonts w:hint="eastAsia"/>
        </w:rPr>
        <w:br/>
      </w:r>
      <w:r>
        <w:rPr>
          <w:rFonts w:hint="eastAsia"/>
        </w:rPr>
        <w:t>　　　　一、产品营业收入</w:t>
      </w:r>
      <w:r>
        <w:rPr>
          <w:rFonts w:hint="eastAsia"/>
        </w:rPr>
        <w:br/>
      </w:r>
      <w:r>
        <w:rPr>
          <w:rFonts w:hint="eastAsia"/>
        </w:rPr>
        <w:t>　　　　二、营业税金及附加费用</w:t>
      </w:r>
      <w:r>
        <w:rPr>
          <w:rFonts w:hint="eastAsia"/>
        </w:rPr>
        <w:br/>
      </w:r>
      <w:r>
        <w:rPr>
          <w:rFonts w:hint="eastAsia"/>
        </w:rPr>
        <w:t>　　　　三、利润及分配</w:t>
      </w:r>
      <w:r>
        <w:rPr>
          <w:rFonts w:hint="eastAsia"/>
        </w:rPr>
        <w:br/>
      </w:r>
      <w:r>
        <w:rPr>
          <w:rFonts w:hint="eastAsia"/>
        </w:rPr>
        <w:t>　　第四节 盈利能力分析</w:t>
      </w:r>
      <w:r>
        <w:rPr>
          <w:rFonts w:hint="eastAsia"/>
        </w:rPr>
        <w:br/>
      </w:r>
      <w:r>
        <w:rPr>
          <w:rFonts w:hint="eastAsia"/>
        </w:rPr>
        <w:t>　　　　一、投资利润率、投资利税率</w:t>
      </w:r>
      <w:r>
        <w:rPr>
          <w:rFonts w:hint="eastAsia"/>
        </w:rPr>
        <w:br/>
      </w:r>
      <w:r>
        <w:rPr>
          <w:rFonts w:hint="eastAsia"/>
        </w:rPr>
        <w:t>　　　　二、财务内部收益率、财务净现值、投资回收期</w:t>
      </w:r>
      <w:r>
        <w:rPr>
          <w:rFonts w:hint="eastAsia"/>
        </w:rPr>
        <w:br/>
      </w:r>
      <w:r>
        <w:rPr>
          <w:rFonts w:hint="eastAsia"/>
        </w:rPr>
        <w:t>　　　　三、项目投资现金流量表</w:t>
      </w:r>
      <w:r>
        <w:rPr>
          <w:rFonts w:hint="eastAsia"/>
        </w:rPr>
        <w:br/>
      </w:r>
      <w:r>
        <w:rPr>
          <w:rFonts w:hint="eastAsia"/>
        </w:rPr>
        <w:t>　　　　四、项目资本金现金流量表</w:t>
      </w:r>
      <w:r>
        <w:rPr>
          <w:rFonts w:hint="eastAsia"/>
        </w:rPr>
        <w:br/>
      </w:r>
      <w:r>
        <w:rPr>
          <w:rFonts w:hint="eastAsia"/>
        </w:rPr>
        <w:t>　　第五节 盈亏平衡分析</w:t>
      </w:r>
      <w:r>
        <w:rPr>
          <w:rFonts w:hint="eastAsia"/>
        </w:rPr>
        <w:br/>
      </w:r>
      <w:r>
        <w:rPr>
          <w:rFonts w:hint="eastAsia"/>
        </w:rPr>
        <w:t>　　第六节 敏感性分析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融资计划</w:t>
      </w:r>
      <w:r>
        <w:rPr>
          <w:rFonts w:hint="eastAsia"/>
        </w:rPr>
        <w:br/>
      </w:r>
      <w:r>
        <w:rPr>
          <w:rFonts w:hint="eastAsia"/>
        </w:rPr>
        <w:t>　　第一节 项目总投资规模</w:t>
      </w:r>
      <w:r>
        <w:rPr>
          <w:rFonts w:hint="eastAsia"/>
        </w:rPr>
        <w:br/>
      </w:r>
      <w:r>
        <w:rPr>
          <w:rFonts w:hint="eastAsia"/>
        </w:rPr>
        <w:t>　　　　一、固定资产投资</w:t>
      </w:r>
      <w:r>
        <w:rPr>
          <w:rFonts w:hint="eastAsia"/>
        </w:rPr>
        <w:br/>
      </w:r>
      <w:r>
        <w:rPr>
          <w:rFonts w:hint="eastAsia"/>
        </w:rPr>
        <w:t>　　　　二、流动资金使用</w:t>
      </w:r>
      <w:r>
        <w:rPr>
          <w:rFonts w:hint="eastAsia"/>
        </w:rPr>
        <w:br/>
      </w:r>
      <w:r>
        <w:rPr>
          <w:rFonts w:hint="eastAsia"/>
        </w:rPr>
        <w:t>　　　　三、项目总投资</w:t>
      </w:r>
      <w:r>
        <w:rPr>
          <w:rFonts w:hint="eastAsia"/>
        </w:rPr>
        <w:br/>
      </w:r>
      <w:r>
        <w:rPr>
          <w:rFonts w:hint="eastAsia"/>
        </w:rPr>
        <w:t>　　第二节 投资使用方案</w:t>
      </w:r>
      <w:r>
        <w:rPr>
          <w:rFonts w:hint="eastAsia"/>
        </w:rPr>
        <w:br/>
      </w:r>
      <w:r>
        <w:rPr>
          <w:rFonts w:hint="eastAsia"/>
        </w:rPr>
        <w:t>　　　　一、固定资产投资</w:t>
      </w:r>
      <w:r>
        <w:rPr>
          <w:rFonts w:hint="eastAsia"/>
        </w:rPr>
        <w:br/>
      </w:r>
      <w:r>
        <w:rPr>
          <w:rFonts w:hint="eastAsia"/>
        </w:rPr>
        <w:t>　　　　二、流动资金使用</w:t>
      </w:r>
      <w:r>
        <w:rPr>
          <w:rFonts w:hint="eastAsia"/>
        </w:rPr>
        <w:br/>
      </w:r>
      <w:r>
        <w:rPr>
          <w:rFonts w:hint="eastAsia"/>
        </w:rPr>
        <w:t>　　第三节 资金筹措方案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风险分析</w:t>
      </w:r>
      <w:r>
        <w:rPr>
          <w:rFonts w:hint="eastAsia"/>
        </w:rPr>
        <w:br/>
      </w:r>
      <w:r>
        <w:rPr>
          <w:rFonts w:hint="eastAsia"/>
        </w:rPr>
        <w:t>　　第一节 建设和开发风险</w:t>
      </w:r>
      <w:r>
        <w:rPr>
          <w:rFonts w:hint="eastAsia"/>
        </w:rPr>
        <w:br/>
      </w:r>
      <w:r>
        <w:rPr>
          <w:rFonts w:hint="eastAsia"/>
        </w:rPr>
        <w:t>　　第二节 技术风险防控</w:t>
      </w:r>
      <w:r>
        <w:rPr>
          <w:rFonts w:hint="eastAsia"/>
        </w:rPr>
        <w:br/>
      </w:r>
      <w:r>
        <w:rPr>
          <w:rFonts w:hint="eastAsia"/>
        </w:rPr>
        <w:t>　　第三节 市场和运营风险</w:t>
      </w:r>
      <w:r>
        <w:rPr>
          <w:rFonts w:hint="eastAsia"/>
        </w:rPr>
        <w:br/>
      </w:r>
      <w:r>
        <w:rPr>
          <w:rFonts w:hint="eastAsia"/>
        </w:rPr>
        <w:t>　　第四节 政策风险防控</w:t>
      </w:r>
      <w:r>
        <w:rPr>
          <w:rFonts w:hint="eastAsia"/>
        </w:rPr>
        <w:br/>
      </w:r>
      <w:r>
        <w:rPr>
          <w:rFonts w:hint="eastAsia"/>
        </w:rPr>
        <w:t>　　第五节 财务风险防控</w:t>
      </w:r>
      <w:r>
        <w:rPr>
          <w:rFonts w:hint="eastAsia"/>
        </w:rPr>
        <w:br/>
      </w:r>
      <w:r>
        <w:rPr>
          <w:rFonts w:hint="eastAsia"/>
        </w:rPr>
        <w:t>　　第六节 金融风险防控</w:t>
      </w:r>
      <w:r>
        <w:rPr>
          <w:rFonts w:hint="eastAsia"/>
        </w:rPr>
        <w:br/>
      </w:r>
      <w:r>
        <w:rPr>
          <w:rFonts w:hint="eastAsia"/>
        </w:rPr>
        <w:t>　　第七节 政治风险</w:t>
      </w:r>
      <w:r>
        <w:rPr>
          <w:rFonts w:hint="eastAsia"/>
        </w:rPr>
        <w:br/>
      </w:r>
      <w:r>
        <w:rPr>
          <w:rFonts w:hint="eastAsia"/>
        </w:rPr>
        <w:t>　　第八节 法律风险</w:t>
      </w:r>
      <w:r>
        <w:rPr>
          <w:rFonts w:hint="eastAsia"/>
        </w:rPr>
        <w:br/>
      </w:r>
      <w:r>
        <w:rPr>
          <w:rFonts w:hint="eastAsia"/>
        </w:rPr>
        <w:t>　　第九节 中.智.林　环境风险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战略分析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项目产品应用情况</w:t>
      </w:r>
      <w:r>
        <w:rPr>
          <w:rFonts w:hint="eastAsia"/>
        </w:rPr>
        <w:br/>
      </w:r>
      <w:r>
        <w:rPr>
          <w:rFonts w:hint="eastAsia"/>
        </w:rPr>
        <w:t>　　图表 项目产品生产工艺流程图</w:t>
      </w:r>
      <w:r>
        <w:rPr>
          <w:rFonts w:hint="eastAsia"/>
        </w:rPr>
        <w:br/>
      </w:r>
      <w:r>
        <w:rPr>
          <w:rFonts w:hint="eastAsia"/>
        </w:rPr>
        <w:t>　　图表 项目产品设备选型</w:t>
      </w:r>
      <w:r>
        <w:rPr>
          <w:rFonts w:hint="eastAsia"/>
        </w:rPr>
        <w:br/>
      </w:r>
      <w:r>
        <w:rPr>
          <w:rFonts w:hint="eastAsia"/>
        </w:rPr>
        <w:t>　　图表 红硼生产行业所处生命周期</w:t>
      </w:r>
      <w:r>
        <w:rPr>
          <w:rFonts w:hint="eastAsia"/>
        </w:rPr>
        <w:br/>
      </w:r>
      <w:r>
        <w:rPr>
          <w:rFonts w:hint="eastAsia"/>
        </w:rPr>
        <w:t>　　图表 红硼生产行业价值链定位</w:t>
      </w:r>
      <w:r>
        <w:rPr>
          <w:rFonts w:hint="eastAsia"/>
        </w:rPr>
        <w:br/>
      </w:r>
      <w:r>
        <w:rPr>
          <w:rFonts w:hint="eastAsia"/>
        </w:rPr>
        <w:t>　　图表 红硼生产行业集中度分析</w:t>
      </w:r>
      <w:r>
        <w:rPr>
          <w:rFonts w:hint="eastAsia"/>
        </w:rPr>
        <w:br/>
      </w:r>
      <w:r>
        <w:rPr>
          <w:rFonts w:hint="eastAsia"/>
        </w:rPr>
        <w:t>　　图表 红硼生产行业常见营销策略</w:t>
      </w:r>
      <w:r>
        <w:rPr>
          <w:rFonts w:hint="eastAsia"/>
        </w:rPr>
        <w:br/>
      </w:r>
      <w:r>
        <w:rPr>
          <w:rFonts w:hint="eastAsia"/>
        </w:rPr>
        <w:t>　　图表 国内红硼生产行业发展战略</w:t>
      </w:r>
      <w:r>
        <w:rPr>
          <w:rFonts w:hint="eastAsia"/>
        </w:rPr>
        <w:br/>
      </w:r>
      <w:r>
        <w:rPr>
          <w:rFonts w:hint="eastAsia"/>
        </w:rPr>
        <w:t>　　图表 我国红硼营销渠道扩展</w:t>
      </w:r>
      <w:r>
        <w:rPr>
          <w:rFonts w:hint="eastAsia"/>
        </w:rPr>
        <w:br/>
      </w:r>
      <w:r>
        <w:rPr>
          <w:rFonts w:hint="eastAsia"/>
        </w:rPr>
        <w:t>　　图表 项目厂区物流运输总图</w:t>
      </w:r>
      <w:r>
        <w:rPr>
          <w:rFonts w:hint="eastAsia"/>
        </w:rPr>
        <w:br/>
      </w:r>
      <w:r>
        <w:rPr>
          <w:rFonts w:hint="eastAsia"/>
        </w:rPr>
        <w:t>　　图表 厂房建设预算表</w:t>
      </w:r>
      <w:r>
        <w:rPr>
          <w:rFonts w:hint="eastAsia"/>
        </w:rPr>
        <w:br/>
      </w:r>
      <w:r>
        <w:rPr>
          <w:rFonts w:hint="eastAsia"/>
        </w:rPr>
        <w:t>　　图表 项目组织机构图</w:t>
      </w:r>
      <w:r>
        <w:rPr>
          <w:rFonts w:hint="eastAsia"/>
        </w:rPr>
        <w:br/>
      </w:r>
      <w:r>
        <w:rPr>
          <w:rFonts w:hint="eastAsia"/>
        </w:rPr>
        <w:t>　　图表 主要岗位管理权限与职责</w:t>
      </w:r>
      <w:r>
        <w:rPr>
          <w:rFonts w:hint="eastAsia"/>
        </w:rPr>
        <w:br/>
      </w:r>
      <w:r>
        <w:rPr>
          <w:rFonts w:hint="eastAsia"/>
        </w:rPr>
        <w:t>　　图表 产品销售流程</w:t>
      </w:r>
      <w:r>
        <w:rPr>
          <w:rFonts w:hint="eastAsia"/>
        </w:rPr>
        <w:br/>
      </w:r>
      <w:r>
        <w:rPr>
          <w:rFonts w:hint="eastAsia"/>
        </w:rPr>
        <w:t>　　图表 红硼主要客户群定位</w:t>
      </w:r>
      <w:r>
        <w:rPr>
          <w:rFonts w:hint="eastAsia"/>
        </w:rPr>
        <w:br/>
      </w:r>
      <w:r>
        <w:rPr>
          <w:rFonts w:hint="eastAsia"/>
        </w:rPr>
        <w:t>　　图表 红硼产品价格促销方式</w:t>
      </w:r>
      <w:r>
        <w:rPr>
          <w:rFonts w:hint="eastAsia"/>
        </w:rPr>
        <w:br/>
      </w:r>
      <w:r>
        <w:rPr>
          <w:rFonts w:hint="eastAsia"/>
        </w:rPr>
        <w:t>　　图表 红硼产品推销方式</w:t>
      </w:r>
      <w:r>
        <w:rPr>
          <w:rFonts w:hint="eastAsia"/>
        </w:rPr>
        <w:br/>
      </w:r>
      <w:r>
        <w:rPr>
          <w:rFonts w:hint="eastAsia"/>
        </w:rPr>
        <w:t>　　图表 国内主要企业简况</w:t>
      </w:r>
      <w:r>
        <w:rPr>
          <w:rFonts w:hint="eastAsia"/>
        </w:rPr>
        <w:br/>
      </w:r>
      <w:r>
        <w:rPr>
          <w:rFonts w:hint="eastAsia"/>
        </w:rPr>
        <w:t>　　图表 项目盈亏平衡表</w:t>
      </w:r>
      <w:r>
        <w:rPr>
          <w:rFonts w:hint="eastAsia"/>
        </w:rPr>
        <w:br/>
      </w:r>
      <w:r>
        <w:rPr>
          <w:rFonts w:hint="eastAsia"/>
        </w:rPr>
        <w:t>　　图表 敏感性分析表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4ece36be2e342b5" w:history="1">
        <w:r>
          <w:rPr>
            <w:rStyle w:val="Hyperlink"/>
          </w:rPr>
          <w:t>2009-2012年中国红硼项目可行性分析及行业投资战略研究报告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0252239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4ece36be2e342b5" w:history="1">
        <w:r>
          <w:rPr>
            <w:rStyle w:val="Hyperlink"/>
          </w:rPr>
          <w:t>https://www.20087.com/2009-11/R_2009_2012hongpengxiangmukexingxingfeBaoGao.html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b2ac7cba7894405" w:history="1">
      <w:r>
        <w:rPr>
          <w:rStyle w:val="Hyperlink"/>
        </w:rPr>
        <w:t>2009-2012年中国红硼项目可行性分析及行业投资战略研究报告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1/R_2009_2012hongpengxiangmukexingxingfeBaoGao.html" TargetMode="External" Id="R74ece36be2e342b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1/R_2009_2012hongpengxiangmukexingxingfeBaoGao.html" TargetMode="External" Id="R4b2ac7cba789440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2009-11-01T05:22:00Z</dcterms:created>
  <dcterms:modified xsi:type="dcterms:W3CDTF">2009-11-01T06:22:00Z</dcterms:modified>
  <dc:subject>2009-2012年中国红硼项目可行性分析及行业投资战略研究报告</dc:subject>
  <dc:title>2009-2012年中国红硼项目可行性分析及行业投资战略研究报告</dc:title>
  <cp:keywords>2009-2012年中国红硼项目可行性分析及行业投资战略研究报告</cp:keywords>
  <dc:description>2009-2012年中国红硼项目可行性分析及行业投资战略研究报告</dc:description>
</cp:coreProperties>
</file>