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4a69b82e941d3" w:history="1">
              <w:r>
                <w:rPr>
                  <w:rStyle w:val="Hyperlink"/>
                </w:rPr>
                <w:t>2009-2012年二苯基甲烷二异氰酸酯（MDI）市场调查和投资分析报告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4a69b82e941d3" w:history="1">
              <w:r>
                <w:rPr>
                  <w:rStyle w:val="Hyperlink"/>
                </w:rPr>
                <w:t>2009-2012年二苯基甲烷二异氰酸酯（MDI）市场调查和投资分析报告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4a69b82e941d3" w:history="1">
                <w:r>
                  <w:rPr>
                    <w:rStyle w:val="Hyperlink"/>
                  </w:rPr>
                  <w:t>https://www.20087.com/2009-11/R_2009_2012nianerbenjijiawaneryiqingsu488BaoGao.html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甲烷二异氰酸酯（MDI）是一种重要的异氰酸酯，MDI是生产聚氨酯产品的主要原料之一，广泛应用于生产PU硬泡产品，此外还可应用于反应注射模塑（RIM）弹性体、合成革以及汽车内饰件等领域。由于其制品兼有塑料和橡胶的双重优点，已经成为世界上发展迅速的高分子合成材料之一。近几年，我国MDI产能扩张迅速，2007年国内MDI产能是77万吨，截至2008年底已达到123万吨，如果目前计划开建的MDI装置进展顺利的话，到2010年，我国MDI产能将达到199万吨。</w:t>
      </w:r>
      <w:r>
        <w:rPr>
          <w:rFonts w:hint="eastAsia"/>
        </w:rPr>
        <w:br/>
      </w:r>
      <w:r>
        <w:rPr>
          <w:rFonts w:hint="eastAsia"/>
        </w:rPr>
        <w:t>　　2008年国内市场无论是纯MDI，还是聚合MDI都始终处于阶段性下滑的颓势而不能自拔。纯MDI的市场成交价从年初的27500元/吨逐渐滑落到9月下旬的23000元/吨，行业的全面不景气加之严重的供大于求局面，使MDI市场价格在9月底至10月初的短短时间里迅速失守20000元/吨大关，至12月初，已退至17000元/吨的成本线附近。</w:t>
      </w:r>
      <w:r>
        <w:rPr>
          <w:rFonts w:hint="eastAsia"/>
        </w:rPr>
        <w:br/>
      </w:r>
      <w:r>
        <w:rPr>
          <w:rFonts w:hint="eastAsia"/>
        </w:rPr>
        <w:t>　　《</w:t>
      </w:r>
      <w:hyperlink r:id="R0194a69b82e941d3" w:history="1">
        <w:r>
          <w:rPr>
            <w:rStyle w:val="Hyperlink"/>
          </w:rPr>
          <w:t>2009-2012年二苯基甲烷二异氰酸酯（MDI）市场调查和投资分析报告</w:t>
        </w:r>
      </w:hyperlink>
      <w:r>
        <w:rPr>
          <w:rFonts w:hint="eastAsia"/>
        </w:rPr>
        <w:t>》通过真实翔实的调研数据信息与突出的结论性对该行业进行了全面的分析。报告的目的是希望能对各赢利方就MDI产业在国内市场的发展现状与发展趋势以及MDI企业竞争状况作一个全面的了解，以发现MDI产业的投资机会，解决行业发展中存在的问题，为管理者与投资者提供借鉴。</w:t>
      </w:r>
      <w:r>
        <w:rPr>
          <w:rFonts w:hint="eastAsia"/>
        </w:rPr>
        <w:br/>
      </w:r>
      <w:r>
        <w:rPr>
          <w:rFonts w:hint="eastAsia"/>
        </w:rPr>
        <w:br/>
      </w:r>
      <w:r>
        <w:rPr>
          <w:rFonts w:hint="eastAsia"/>
        </w:rPr>
        <w:t>第一章 MDI行业概述</w:t>
      </w:r>
      <w:r>
        <w:rPr>
          <w:rFonts w:hint="eastAsia"/>
        </w:rPr>
        <w:br/>
      </w:r>
      <w:r>
        <w:rPr>
          <w:rFonts w:hint="eastAsia"/>
        </w:rPr>
        <w:t>　　第一节 MDI产品概述</w:t>
      </w:r>
      <w:r>
        <w:rPr>
          <w:rFonts w:hint="eastAsia"/>
        </w:rPr>
        <w:br/>
      </w:r>
      <w:r>
        <w:rPr>
          <w:rFonts w:hint="eastAsia"/>
        </w:rPr>
        <w:t>　　第二节 MDI行业的相关产业政策及环保规定</w:t>
      </w:r>
      <w:r>
        <w:rPr>
          <w:rFonts w:hint="eastAsia"/>
        </w:rPr>
        <w:br/>
      </w:r>
      <w:r>
        <w:rPr>
          <w:rFonts w:hint="eastAsia"/>
        </w:rPr>
        <w:t>　　　　一、MDI行业产业政策</w:t>
      </w:r>
      <w:r>
        <w:rPr>
          <w:rFonts w:hint="eastAsia"/>
        </w:rPr>
        <w:br/>
      </w:r>
      <w:r>
        <w:rPr>
          <w:rFonts w:hint="eastAsia"/>
        </w:rPr>
        <w:t>　　　　二、MDI行业贸易政策</w:t>
      </w:r>
      <w:r>
        <w:rPr>
          <w:rFonts w:hint="eastAsia"/>
        </w:rPr>
        <w:br/>
      </w:r>
      <w:r>
        <w:rPr>
          <w:rFonts w:hint="eastAsia"/>
        </w:rPr>
        <w:t>　　　　三、MDI行业相关环保规定</w:t>
      </w:r>
      <w:r>
        <w:rPr>
          <w:rFonts w:hint="eastAsia"/>
        </w:rPr>
        <w:br/>
      </w:r>
      <w:r>
        <w:rPr>
          <w:rFonts w:hint="eastAsia"/>
        </w:rPr>
        <w:t>　　第三节 MDI行业发展历程</w:t>
      </w:r>
      <w:r>
        <w:rPr>
          <w:rFonts w:hint="eastAsia"/>
        </w:rPr>
        <w:br/>
      </w:r>
      <w:r>
        <w:rPr>
          <w:rFonts w:hint="eastAsia"/>
        </w:rPr>
        <w:br/>
      </w:r>
      <w:r>
        <w:rPr>
          <w:rFonts w:hint="eastAsia"/>
        </w:rPr>
        <w:t>第二章 MDI行业上下游产业分析</w:t>
      </w:r>
      <w:r>
        <w:rPr>
          <w:rFonts w:hint="eastAsia"/>
        </w:rPr>
        <w:br/>
      </w:r>
      <w:r>
        <w:rPr>
          <w:rFonts w:hint="eastAsia"/>
        </w:rPr>
        <w:t>　　第一节 苯胺行业分析</w:t>
      </w:r>
      <w:r>
        <w:rPr>
          <w:rFonts w:hint="eastAsia"/>
        </w:rPr>
        <w:br/>
      </w:r>
      <w:r>
        <w:rPr>
          <w:rFonts w:hint="eastAsia"/>
        </w:rPr>
        <w:t>　　第二节 聚氨酯行业分析</w:t>
      </w:r>
      <w:r>
        <w:rPr>
          <w:rFonts w:hint="eastAsia"/>
        </w:rPr>
        <w:br/>
      </w:r>
      <w:r>
        <w:rPr>
          <w:rFonts w:hint="eastAsia"/>
        </w:rPr>
        <w:t>　　第三节 建筑节能保温行业分析</w:t>
      </w:r>
      <w:r>
        <w:rPr>
          <w:rFonts w:hint="eastAsia"/>
        </w:rPr>
        <w:br/>
      </w:r>
      <w:r>
        <w:rPr>
          <w:rFonts w:hint="eastAsia"/>
        </w:rPr>
        <w:t>　　第四节 ACE（胶粘剂、涂料等）行业分析</w:t>
      </w:r>
      <w:r>
        <w:rPr>
          <w:rFonts w:hint="eastAsia"/>
        </w:rPr>
        <w:br/>
      </w:r>
      <w:r>
        <w:rPr>
          <w:rFonts w:hint="eastAsia"/>
        </w:rPr>
        <w:t>　　第五节 汽车工业行业分析</w:t>
      </w:r>
      <w:r>
        <w:rPr>
          <w:rFonts w:hint="eastAsia"/>
        </w:rPr>
        <w:br/>
      </w:r>
      <w:r>
        <w:rPr>
          <w:rFonts w:hint="eastAsia"/>
        </w:rPr>
        <w:t>　　第六节 复合板材行业分析</w:t>
      </w:r>
      <w:r>
        <w:rPr>
          <w:rFonts w:hint="eastAsia"/>
        </w:rPr>
        <w:br/>
      </w:r>
      <w:r>
        <w:rPr>
          <w:rFonts w:hint="eastAsia"/>
        </w:rPr>
        <w:t>　　第七节 氨纶行业分析</w:t>
      </w:r>
      <w:r>
        <w:rPr>
          <w:rFonts w:hint="eastAsia"/>
        </w:rPr>
        <w:br/>
      </w:r>
      <w:r>
        <w:rPr>
          <w:rFonts w:hint="eastAsia"/>
        </w:rPr>
        <w:t>　　第八节 TPU行业分析</w:t>
      </w:r>
      <w:r>
        <w:rPr>
          <w:rFonts w:hint="eastAsia"/>
        </w:rPr>
        <w:br/>
      </w:r>
      <w:r>
        <w:rPr>
          <w:rFonts w:hint="eastAsia"/>
        </w:rPr>
        <w:br/>
      </w:r>
      <w:r>
        <w:rPr>
          <w:rFonts w:hint="eastAsia"/>
        </w:rPr>
        <w:t>第三章 全球MDI行业发展态势分析及未来市场预测分析</w:t>
      </w:r>
      <w:r>
        <w:rPr>
          <w:rFonts w:hint="eastAsia"/>
        </w:rPr>
        <w:br/>
      </w:r>
      <w:r>
        <w:rPr>
          <w:rFonts w:hint="eastAsia"/>
        </w:rPr>
        <w:t>　　第一节 全球MDI行业发展现状</w:t>
      </w:r>
      <w:r>
        <w:rPr>
          <w:rFonts w:hint="eastAsia"/>
        </w:rPr>
        <w:br/>
      </w:r>
      <w:r>
        <w:rPr>
          <w:rFonts w:hint="eastAsia"/>
        </w:rPr>
        <w:t>　　第二节 国外主要MDI企业分析</w:t>
      </w:r>
      <w:r>
        <w:rPr>
          <w:rFonts w:hint="eastAsia"/>
        </w:rPr>
        <w:br/>
      </w:r>
      <w:r>
        <w:rPr>
          <w:rFonts w:hint="eastAsia"/>
        </w:rPr>
        <w:t>　　第三节 全球MDI投资市场发展趋势</w:t>
      </w:r>
      <w:r>
        <w:rPr>
          <w:rFonts w:hint="eastAsia"/>
        </w:rPr>
        <w:br/>
      </w:r>
      <w:r>
        <w:rPr>
          <w:rFonts w:hint="eastAsia"/>
        </w:rPr>
        <w:t>　　第四节 全球MDI行业生产消费分析预测</w:t>
      </w:r>
      <w:r>
        <w:rPr>
          <w:rFonts w:hint="eastAsia"/>
        </w:rPr>
        <w:br/>
      </w:r>
      <w:r>
        <w:rPr>
          <w:rFonts w:hint="eastAsia"/>
        </w:rPr>
        <w:br/>
      </w:r>
      <w:r>
        <w:rPr>
          <w:rFonts w:hint="eastAsia"/>
        </w:rPr>
        <w:t>第四章 国内MDI行业运营状况分析及未来市场预测</w:t>
      </w:r>
      <w:r>
        <w:rPr>
          <w:rFonts w:hint="eastAsia"/>
        </w:rPr>
        <w:br/>
      </w:r>
      <w:r>
        <w:rPr>
          <w:rFonts w:hint="eastAsia"/>
        </w:rPr>
        <w:t>　　第一节 国内MDI行业现状</w:t>
      </w:r>
      <w:r>
        <w:rPr>
          <w:rFonts w:hint="eastAsia"/>
        </w:rPr>
        <w:br/>
      </w:r>
      <w:r>
        <w:rPr>
          <w:rFonts w:hint="eastAsia"/>
        </w:rPr>
        <w:t>　　第二节 国内MDI生产情况分析及预测</w:t>
      </w:r>
      <w:r>
        <w:rPr>
          <w:rFonts w:hint="eastAsia"/>
        </w:rPr>
        <w:br/>
      </w:r>
      <w:r>
        <w:rPr>
          <w:rFonts w:hint="eastAsia"/>
        </w:rPr>
        <w:t>　　　　一、2005-2009年8月国内MDI生产分析</w:t>
      </w:r>
      <w:r>
        <w:rPr>
          <w:rFonts w:hint="eastAsia"/>
        </w:rPr>
        <w:br/>
      </w:r>
      <w:r>
        <w:rPr>
          <w:rFonts w:hint="eastAsia"/>
        </w:rPr>
        <w:t>　　　　二、外资企业在我国的投资情况分析</w:t>
      </w:r>
      <w:r>
        <w:rPr>
          <w:rFonts w:hint="eastAsia"/>
        </w:rPr>
        <w:br/>
      </w:r>
      <w:r>
        <w:rPr>
          <w:rFonts w:hint="eastAsia"/>
        </w:rPr>
        <w:t>　　　　三、拟在建项目情况</w:t>
      </w:r>
      <w:r>
        <w:rPr>
          <w:rFonts w:hint="eastAsia"/>
        </w:rPr>
        <w:br/>
      </w:r>
      <w:r>
        <w:rPr>
          <w:rFonts w:hint="eastAsia"/>
        </w:rPr>
        <w:t>　　　　四、2009-2012年国内MDI生产预测</w:t>
      </w:r>
      <w:r>
        <w:rPr>
          <w:rFonts w:hint="eastAsia"/>
        </w:rPr>
        <w:br/>
      </w:r>
      <w:r>
        <w:rPr>
          <w:rFonts w:hint="eastAsia"/>
        </w:rPr>
        <w:t>　　第三节 国内MDI消费情况分析及预测</w:t>
      </w:r>
      <w:r>
        <w:rPr>
          <w:rFonts w:hint="eastAsia"/>
        </w:rPr>
        <w:br/>
      </w:r>
      <w:r>
        <w:rPr>
          <w:rFonts w:hint="eastAsia"/>
        </w:rPr>
        <w:t>　　　　一、国内MDI消费特点分析</w:t>
      </w:r>
      <w:r>
        <w:rPr>
          <w:rFonts w:hint="eastAsia"/>
        </w:rPr>
        <w:br/>
      </w:r>
      <w:r>
        <w:rPr>
          <w:rFonts w:hint="eastAsia"/>
        </w:rPr>
        <w:t>　　　　二、2005-2009年8月国内MDI消费量分析</w:t>
      </w:r>
      <w:r>
        <w:rPr>
          <w:rFonts w:hint="eastAsia"/>
        </w:rPr>
        <w:br/>
      </w:r>
      <w:r>
        <w:rPr>
          <w:rFonts w:hint="eastAsia"/>
        </w:rPr>
        <w:t>　　　　三、2009-2012年国内MDI消费预测</w:t>
      </w:r>
      <w:r>
        <w:rPr>
          <w:rFonts w:hint="eastAsia"/>
        </w:rPr>
        <w:br/>
      </w:r>
      <w:r>
        <w:rPr>
          <w:rFonts w:hint="eastAsia"/>
        </w:rPr>
        <w:t>　　第四节 国内MDI行业发展存在的问题</w:t>
      </w:r>
      <w:r>
        <w:rPr>
          <w:rFonts w:hint="eastAsia"/>
        </w:rPr>
        <w:br/>
      </w:r>
      <w:r>
        <w:rPr>
          <w:rFonts w:hint="eastAsia"/>
        </w:rPr>
        <w:t>　　第五节 MDI行业发展建议</w:t>
      </w:r>
      <w:r>
        <w:rPr>
          <w:rFonts w:hint="eastAsia"/>
        </w:rPr>
        <w:br/>
      </w:r>
      <w:r>
        <w:rPr>
          <w:rFonts w:hint="eastAsia"/>
        </w:rPr>
        <w:br/>
      </w:r>
      <w:r>
        <w:rPr>
          <w:rFonts w:hint="eastAsia"/>
        </w:rPr>
        <w:t>第五章 MDI生产工艺及技术进展</w:t>
      </w:r>
      <w:r>
        <w:rPr>
          <w:rFonts w:hint="eastAsia"/>
        </w:rPr>
        <w:br/>
      </w:r>
      <w:r>
        <w:rPr>
          <w:rFonts w:hint="eastAsia"/>
        </w:rPr>
        <w:t>　　第一节 国外MDI生产技术分析</w:t>
      </w:r>
      <w:r>
        <w:rPr>
          <w:rFonts w:hint="eastAsia"/>
        </w:rPr>
        <w:br/>
      </w:r>
      <w:r>
        <w:rPr>
          <w:rFonts w:hint="eastAsia"/>
        </w:rPr>
        <w:t>　　第二节 国内MDI生产技术分析</w:t>
      </w:r>
      <w:r>
        <w:rPr>
          <w:rFonts w:hint="eastAsia"/>
        </w:rPr>
        <w:br/>
      </w:r>
      <w:r>
        <w:rPr>
          <w:rFonts w:hint="eastAsia"/>
        </w:rPr>
        <w:t>　　第三节 未来发展方向</w:t>
      </w:r>
      <w:r>
        <w:rPr>
          <w:rFonts w:hint="eastAsia"/>
        </w:rPr>
        <w:br/>
      </w:r>
      <w:r>
        <w:rPr>
          <w:rFonts w:hint="eastAsia"/>
        </w:rPr>
        <w:br/>
      </w:r>
      <w:r>
        <w:rPr>
          <w:rFonts w:hint="eastAsia"/>
        </w:rPr>
        <w:t>第六章 MDI产品价格分析</w:t>
      </w:r>
      <w:r>
        <w:rPr>
          <w:rFonts w:hint="eastAsia"/>
        </w:rPr>
        <w:br/>
      </w:r>
      <w:r>
        <w:rPr>
          <w:rFonts w:hint="eastAsia"/>
        </w:rPr>
        <w:t>　　第一节 2005-2009年8月MDI产品价格走势</w:t>
      </w:r>
      <w:r>
        <w:rPr>
          <w:rFonts w:hint="eastAsia"/>
        </w:rPr>
        <w:br/>
      </w:r>
      <w:r>
        <w:rPr>
          <w:rFonts w:hint="eastAsia"/>
        </w:rPr>
        <w:t>　　第二节 影响MDI产品价格走势的主要因素分析</w:t>
      </w:r>
      <w:r>
        <w:rPr>
          <w:rFonts w:hint="eastAsia"/>
        </w:rPr>
        <w:br/>
      </w:r>
      <w:r>
        <w:rPr>
          <w:rFonts w:hint="eastAsia"/>
        </w:rPr>
        <w:t>　　第三节 未来MDI产品价格预测</w:t>
      </w:r>
      <w:r>
        <w:rPr>
          <w:rFonts w:hint="eastAsia"/>
        </w:rPr>
        <w:br/>
      </w:r>
      <w:r>
        <w:rPr>
          <w:rFonts w:hint="eastAsia"/>
        </w:rPr>
        <w:br/>
      </w:r>
      <w:r>
        <w:rPr>
          <w:rFonts w:hint="eastAsia"/>
        </w:rPr>
        <w:t>第七章 国内MDI行业进出口分析</w:t>
      </w:r>
      <w:r>
        <w:rPr>
          <w:rFonts w:hint="eastAsia"/>
        </w:rPr>
        <w:br/>
      </w:r>
      <w:r>
        <w:rPr>
          <w:rFonts w:hint="eastAsia"/>
        </w:rPr>
        <w:t>　　第一节 20052009年8月国内MDI进出口情况分析</w:t>
      </w:r>
      <w:r>
        <w:rPr>
          <w:rFonts w:hint="eastAsia"/>
        </w:rPr>
        <w:br/>
      </w:r>
      <w:r>
        <w:rPr>
          <w:rFonts w:hint="eastAsia"/>
        </w:rPr>
        <w:t>　　第二节 国内MDI进出口价格走势分析</w:t>
      </w:r>
      <w:r>
        <w:rPr>
          <w:rFonts w:hint="eastAsia"/>
        </w:rPr>
        <w:br/>
      </w:r>
      <w:r>
        <w:rPr>
          <w:rFonts w:hint="eastAsia"/>
        </w:rPr>
        <w:t>　　第三节 2009-2012年MDI行业贸易形势分析</w:t>
      </w:r>
      <w:r>
        <w:rPr>
          <w:rFonts w:hint="eastAsia"/>
        </w:rPr>
        <w:br/>
      </w:r>
      <w:r>
        <w:rPr>
          <w:rFonts w:hint="eastAsia"/>
        </w:rPr>
        <w:t>　　第四节 2009-2012年国内MDI进出口情况预测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烟台万华</w:t>
      </w:r>
      <w:r>
        <w:rPr>
          <w:rFonts w:hint="eastAsia"/>
        </w:rPr>
        <w:br/>
      </w:r>
      <w:r>
        <w:rPr>
          <w:rFonts w:hint="eastAsia"/>
        </w:rPr>
        <w:t>　　　　一、公司基本信息介绍</w:t>
      </w:r>
      <w:r>
        <w:rPr>
          <w:rFonts w:hint="eastAsia"/>
        </w:rPr>
        <w:br/>
      </w:r>
      <w:r>
        <w:rPr>
          <w:rFonts w:hint="eastAsia"/>
        </w:rPr>
        <w:t>　　　　二、2007-2008年公司主要财务指标分析</w:t>
      </w:r>
      <w:r>
        <w:rPr>
          <w:rFonts w:hint="eastAsia"/>
        </w:rPr>
        <w:br/>
      </w:r>
      <w:r>
        <w:rPr>
          <w:rFonts w:hint="eastAsia"/>
        </w:rPr>
        <w:t>　　　　三、2007-2008年公司经营能力分析</w:t>
      </w:r>
      <w:r>
        <w:rPr>
          <w:rFonts w:hint="eastAsia"/>
        </w:rPr>
        <w:br/>
      </w:r>
      <w:r>
        <w:rPr>
          <w:rFonts w:hint="eastAsia"/>
        </w:rPr>
        <w:t>　　　　四、公司战略规划分析</w:t>
      </w:r>
      <w:r>
        <w:rPr>
          <w:rFonts w:hint="eastAsia"/>
        </w:rPr>
        <w:br/>
      </w:r>
      <w:r>
        <w:rPr>
          <w:rFonts w:hint="eastAsia"/>
        </w:rPr>
        <w:t>　　第二节 拜耳（上海）聚氨酯有限公司</w:t>
      </w:r>
      <w:r>
        <w:rPr>
          <w:rFonts w:hint="eastAsia"/>
        </w:rPr>
        <w:br/>
      </w:r>
      <w:r>
        <w:rPr>
          <w:rFonts w:hint="eastAsia"/>
        </w:rPr>
        <w:t>　　　　一、公司基本信息介绍</w:t>
      </w:r>
      <w:r>
        <w:rPr>
          <w:rFonts w:hint="eastAsia"/>
        </w:rPr>
        <w:br/>
      </w:r>
      <w:r>
        <w:rPr>
          <w:rFonts w:hint="eastAsia"/>
        </w:rPr>
        <w:t>　　　　二、2007-2008年公司主要财务指标分析</w:t>
      </w:r>
      <w:r>
        <w:rPr>
          <w:rFonts w:hint="eastAsia"/>
        </w:rPr>
        <w:br/>
      </w:r>
      <w:r>
        <w:rPr>
          <w:rFonts w:hint="eastAsia"/>
        </w:rPr>
        <w:t>　　　　三、2007-2008年公司经营能力分析</w:t>
      </w:r>
      <w:r>
        <w:rPr>
          <w:rFonts w:hint="eastAsia"/>
        </w:rPr>
        <w:br/>
      </w:r>
      <w:r>
        <w:rPr>
          <w:rFonts w:hint="eastAsia"/>
        </w:rPr>
        <w:t>　　　　四、公司战略规划分析</w:t>
      </w:r>
      <w:r>
        <w:rPr>
          <w:rFonts w:hint="eastAsia"/>
        </w:rPr>
        <w:br/>
      </w:r>
      <w:r>
        <w:rPr>
          <w:rFonts w:hint="eastAsia"/>
        </w:rPr>
        <w:t>　　第三节 上海巴斯夫聚氨酯有限公司</w:t>
      </w:r>
      <w:r>
        <w:rPr>
          <w:rFonts w:hint="eastAsia"/>
        </w:rPr>
        <w:br/>
      </w:r>
      <w:r>
        <w:rPr>
          <w:rFonts w:hint="eastAsia"/>
        </w:rPr>
        <w:t>　　　　一、公司基本信息介绍</w:t>
      </w:r>
      <w:r>
        <w:rPr>
          <w:rFonts w:hint="eastAsia"/>
        </w:rPr>
        <w:br/>
      </w:r>
      <w:r>
        <w:rPr>
          <w:rFonts w:hint="eastAsia"/>
        </w:rPr>
        <w:t>　　　　二、2007-2008年公司主要财务指标分析</w:t>
      </w:r>
      <w:r>
        <w:rPr>
          <w:rFonts w:hint="eastAsia"/>
        </w:rPr>
        <w:br/>
      </w:r>
      <w:r>
        <w:rPr>
          <w:rFonts w:hint="eastAsia"/>
        </w:rPr>
        <w:t>　　　　三、2007-2008年公司经营能力分析</w:t>
      </w:r>
      <w:r>
        <w:rPr>
          <w:rFonts w:hint="eastAsia"/>
        </w:rPr>
        <w:br/>
      </w:r>
      <w:r>
        <w:rPr>
          <w:rFonts w:hint="eastAsia"/>
        </w:rPr>
        <w:t>　　　　四、公司战略规划分析</w:t>
      </w:r>
      <w:r>
        <w:rPr>
          <w:rFonts w:hint="eastAsia"/>
        </w:rPr>
        <w:br/>
      </w:r>
      <w:r>
        <w:rPr>
          <w:rFonts w:hint="eastAsia"/>
        </w:rPr>
        <w:t>　　第四节 上海联恒异氰酸酯有限公司</w:t>
      </w:r>
      <w:r>
        <w:rPr>
          <w:rFonts w:hint="eastAsia"/>
        </w:rPr>
        <w:br/>
      </w:r>
      <w:r>
        <w:rPr>
          <w:rFonts w:hint="eastAsia"/>
        </w:rPr>
        <w:t>　　　　一、公司基本信息介绍</w:t>
      </w:r>
      <w:r>
        <w:rPr>
          <w:rFonts w:hint="eastAsia"/>
        </w:rPr>
        <w:br/>
      </w:r>
      <w:r>
        <w:rPr>
          <w:rFonts w:hint="eastAsia"/>
        </w:rPr>
        <w:t>　　　　二、2007-2008年公司主要财务指标分析</w:t>
      </w:r>
      <w:r>
        <w:rPr>
          <w:rFonts w:hint="eastAsia"/>
        </w:rPr>
        <w:br/>
      </w:r>
      <w:r>
        <w:rPr>
          <w:rFonts w:hint="eastAsia"/>
        </w:rPr>
        <w:t>　　　　三、2007-2008年公司经营能力分析</w:t>
      </w:r>
      <w:r>
        <w:rPr>
          <w:rFonts w:hint="eastAsia"/>
        </w:rPr>
        <w:br/>
      </w:r>
      <w:r>
        <w:rPr>
          <w:rFonts w:hint="eastAsia"/>
        </w:rPr>
        <w:t>　　　　四、公司战略规划分析</w:t>
      </w:r>
      <w:r>
        <w:rPr>
          <w:rFonts w:hint="eastAsia"/>
        </w:rPr>
        <w:br/>
      </w:r>
      <w:r>
        <w:rPr>
          <w:rFonts w:hint="eastAsia"/>
        </w:rPr>
        <w:t>　　第五节 上海亨斯迈聚氨酯有限公司</w:t>
      </w:r>
      <w:r>
        <w:rPr>
          <w:rFonts w:hint="eastAsia"/>
        </w:rPr>
        <w:br/>
      </w:r>
      <w:r>
        <w:rPr>
          <w:rFonts w:hint="eastAsia"/>
        </w:rPr>
        <w:t>　　　　一、公司基本信息介绍</w:t>
      </w:r>
      <w:r>
        <w:rPr>
          <w:rFonts w:hint="eastAsia"/>
        </w:rPr>
        <w:br/>
      </w:r>
      <w:r>
        <w:rPr>
          <w:rFonts w:hint="eastAsia"/>
        </w:rPr>
        <w:t>　　　　二、2007-2008年公司主要财务指标分析</w:t>
      </w:r>
      <w:r>
        <w:rPr>
          <w:rFonts w:hint="eastAsia"/>
        </w:rPr>
        <w:br/>
      </w:r>
      <w:r>
        <w:rPr>
          <w:rFonts w:hint="eastAsia"/>
        </w:rPr>
        <w:t>　　　　三、2007-2008年公司经营能力分析</w:t>
      </w:r>
      <w:r>
        <w:rPr>
          <w:rFonts w:hint="eastAsia"/>
        </w:rPr>
        <w:br/>
      </w:r>
      <w:r>
        <w:rPr>
          <w:rFonts w:hint="eastAsia"/>
        </w:rPr>
        <w:t>　　　　四、公司战略规划分析</w:t>
      </w:r>
      <w:r>
        <w:rPr>
          <w:rFonts w:hint="eastAsia"/>
        </w:rPr>
        <w:br/>
      </w:r>
      <w:r>
        <w:rPr>
          <w:rFonts w:hint="eastAsia"/>
        </w:rPr>
        <w:br/>
      </w:r>
      <w:r>
        <w:rPr>
          <w:rFonts w:hint="eastAsia"/>
        </w:rPr>
        <w:t>第九章 2009-2012年国内MDI行业的发展前景及趋势分析</w:t>
      </w:r>
      <w:r>
        <w:rPr>
          <w:rFonts w:hint="eastAsia"/>
        </w:rPr>
        <w:br/>
      </w:r>
      <w:r>
        <w:rPr>
          <w:rFonts w:hint="eastAsia"/>
        </w:rPr>
        <w:t>　　第一节 MDI行业的发展机遇分析</w:t>
      </w:r>
      <w:r>
        <w:rPr>
          <w:rFonts w:hint="eastAsia"/>
        </w:rPr>
        <w:br/>
      </w:r>
      <w:r>
        <w:rPr>
          <w:rFonts w:hint="eastAsia"/>
        </w:rPr>
        <w:t>　　第二节 MDI产品发展趋势分析</w:t>
      </w:r>
      <w:r>
        <w:rPr>
          <w:rFonts w:hint="eastAsia"/>
        </w:rPr>
        <w:br/>
      </w:r>
      <w:r>
        <w:rPr>
          <w:rFonts w:hint="eastAsia"/>
        </w:rPr>
        <w:t>　　第三节 MDI行业的前景</w:t>
      </w:r>
      <w:r>
        <w:rPr>
          <w:rFonts w:hint="eastAsia"/>
        </w:rPr>
        <w:br/>
      </w:r>
      <w:r>
        <w:rPr>
          <w:rFonts w:hint="eastAsia"/>
        </w:rPr>
        <w:br/>
      </w:r>
      <w:r>
        <w:rPr>
          <w:rFonts w:hint="eastAsia"/>
        </w:rPr>
        <w:t>第十章 2009-2012年国内MDI行业投资机会与风险分析</w:t>
      </w:r>
      <w:r>
        <w:rPr>
          <w:rFonts w:hint="eastAsia"/>
        </w:rPr>
        <w:br/>
      </w:r>
      <w:r>
        <w:rPr>
          <w:rFonts w:hint="eastAsia"/>
        </w:rPr>
        <w:t>　　第一节 2009-2012年国内MDI行业投资机会分析</w:t>
      </w:r>
      <w:r>
        <w:rPr>
          <w:rFonts w:hint="eastAsia"/>
        </w:rPr>
        <w:br/>
      </w:r>
      <w:r>
        <w:rPr>
          <w:rFonts w:hint="eastAsia"/>
        </w:rPr>
        <w:t>　　第二节 2009-2012年国内MDI行业投资风险分析</w:t>
      </w:r>
      <w:r>
        <w:rPr>
          <w:rFonts w:hint="eastAsia"/>
        </w:rPr>
        <w:br/>
      </w:r>
      <w:r>
        <w:rPr>
          <w:rFonts w:hint="eastAsia"/>
        </w:rPr>
        <w:t>　　第三节 中-智-林-　MDI行业投资应对策略分析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4a69b82e941d3" w:history="1">
        <w:r>
          <w:rPr>
            <w:rStyle w:val="Hyperlink"/>
          </w:rPr>
          <w:t>2009-2012年二苯基甲烷二异氰酸酯（MDI）市场调查和投资分析报告</w:t>
        </w:r>
      </w:hyperlink>
      <w:r>
        <w:rPr>
          <w:color w:val="C00000"/>
        </w:rPr>
        <w:t>》，报告编号：</w:t>
      </w:r>
      <w:r>
        <w:rPr>
          <w:rFonts w:hint="eastAsia"/>
          <w:color w:val="C00000"/>
        </w:rPr>
        <w:t>0278356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4a69b82e941d3" w:history="1">
        <w:r>
          <w:rPr>
            <w:rStyle w:val="Hyperlink"/>
          </w:rPr>
          <w:t>https://www.20087.com/2009-11/R_2009_2012nianerbenjijiawaneryiqingsu488BaoGao.html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热点：二苯基甲烷二异氰酸酯（MDI）、二苯基甲烷二异氰酸酯结构式、二苯基甲烷二异氰酸酯是危险品吗、二苯基甲烷二异氰酸酯用途、二苯基甲烷二异氰能烧吗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e1b147dcb4cde" w:history="1">
      <w:r>
        <w:rPr>
          <w:rStyle w:val="Hyperlink"/>
        </w:rPr>
        <w:t>2009-2012年二苯基甲烷二异氰酸酯（MDI）市场调查和投资分析报告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erbenjijiawaneryiqingsu488BaoGao.html" TargetMode="External" Id="R0194a69b82e941d3"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erbenjijiawaneryiqingsu488BaoGao.html" TargetMode="External" Id="Rebde1b147dcb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2009-11-03T02:25:00Z</dcterms:created>
  <dcterms:modified xsi:type="dcterms:W3CDTF">2009-11-03T03:25:00Z</dcterms:modified>
  <dc:subject>2009-2012年二苯基甲烷二异氰酸酯（MDI）市场调查和投资分析报告</dc:subject>
  <dc:title>2009-2012年二苯基甲烷二异氰酸酯（MDI）市场调查和投资分析报告</dc:title>
  <cp:keywords>2009-2012年二苯基甲烷二异氰酸酯（MDI）市场调查和投资分析报告</cp:keywords>
  <dc:description>2009-2012年二苯基甲烷二异氰酸酯（MDI）市场调查和投资分析报告</dc:description>
</cp:coreProperties>
</file>