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7ba4c0acc4579" w:history="1">
              <w:r>
                <w:rPr>
                  <w:rStyle w:val="Hyperlink"/>
                </w:rPr>
                <w:t>2009-2013年中国粗蒽行业深度调研数据及投资发展预测分析报告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7ba4c0acc4579" w:history="1">
              <w:r>
                <w:rPr>
                  <w:rStyle w:val="Hyperlink"/>
                </w:rPr>
                <w:t>2009-2013年中国粗蒽行业深度调研数据及投资发展预测分析报告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7ba4c0acc4579" w:history="1">
                <w:r>
                  <w:rPr>
                    <w:rStyle w:val="Hyperlink"/>
                  </w:rPr>
                  <w:t>https://www.20087.com/2009-11/R_2009_2013cuzuoshendudiaoyanshujujitoBaoGao.html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蒽是一种初级芳香族化合物，主要通过煤焦油分馏获得，是生产蒽醌、染料、农药和医药中间体的重要原料。近年来，随着下游产业对高品质蒽衍生物的需求增加，粗蒽的提纯技术和生产流程不断优化，以提高产品纯度和降低环境污染。同时，随着环境保护意识的增强，粗蒽的生产也面临着更加严格的排放标准和废物处理要求。</w:t>
      </w:r>
      <w:r>
        <w:rPr>
          <w:rFonts w:hint="eastAsia"/>
        </w:rPr>
        <w:br/>
      </w:r>
      <w:r>
        <w:rPr>
          <w:rFonts w:hint="eastAsia"/>
        </w:rPr>
        <w:t>　　未来，粗蒽的生产将更加注重绿色化和资源循环利用。市场调研网指出，通过采用更高效的分离技术和环保的溶剂体系，减少生产过程中的能耗和污染物排放。同时，随着生物技术的发展，利用微生物转化生产蒽类化合物的研究也将成为热点，为粗蒽的来源提供一种可持续的替代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粗蒽行业概述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一、粗蒽用途及应用领域</w:t>
      </w:r>
      <w:r>
        <w:rPr>
          <w:rFonts w:hint="eastAsia"/>
        </w:rPr>
        <w:br/>
      </w:r>
      <w:r>
        <w:rPr>
          <w:rFonts w:hint="eastAsia"/>
        </w:rPr>
        <w:t>　　　　二、粗蒽理化性质及质量标准</w:t>
      </w:r>
      <w:r>
        <w:rPr>
          <w:rFonts w:hint="eastAsia"/>
        </w:rPr>
        <w:br/>
      </w:r>
      <w:r>
        <w:rPr>
          <w:rFonts w:hint="eastAsia"/>
        </w:rPr>
        <w:t>　　　　三、粗蒽技术指标</w:t>
      </w:r>
      <w:r>
        <w:rPr>
          <w:rFonts w:hint="eastAsia"/>
        </w:rPr>
        <w:br/>
      </w:r>
      <w:r>
        <w:rPr>
          <w:rFonts w:hint="eastAsia"/>
        </w:rPr>
        <w:t>　　　　四、粗蒽的性质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粗蒽行业主要用途分析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粗蒽行业经济运行情况分析</w:t>
      </w:r>
      <w:r>
        <w:rPr>
          <w:rFonts w:hint="eastAsia"/>
        </w:rPr>
        <w:br/>
      </w:r>
      <w:r>
        <w:rPr>
          <w:rFonts w:hint="eastAsia"/>
        </w:rPr>
        <w:t>　　第一节 粗蒽行业经营情况分析</w:t>
      </w:r>
      <w:r>
        <w:rPr>
          <w:rFonts w:hint="eastAsia"/>
        </w:rPr>
        <w:br/>
      </w:r>
      <w:r>
        <w:rPr>
          <w:rFonts w:hint="eastAsia"/>
        </w:rPr>
        <w:t>　　　　一、粗蒽行业资产变化情况分析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二、粗蒽行业销售收入变化情况分析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三、粗蒽行业利润总额变化情况分析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粗蒽行业经济运营情况分析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一、粗蒽行业盈利能力分析</w:t>
      </w:r>
      <w:r>
        <w:rPr>
          <w:rFonts w:hint="eastAsia"/>
        </w:rPr>
        <w:br/>
      </w:r>
      <w:r>
        <w:rPr>
          <w:rFonts w:hint="eastAsia"/>
        </w:rPr>
        <w:t>　　　　二、粗蒽行业偿债能力分析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2009－2013年粗蒽行业预测分析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一、2009－2013年粗蒽行业资产变化预测分析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二、2009－2013年粗蒽行业销售收入变化预测分析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三、2009－2013年粗蒽行业利润总额变化预测分析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国内粗蒽行业生产需求情况介绍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2009年国内粗蒽产品总体供给分析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三、2009年粗蒽行业新增产能分析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2009年国内粗蒽行业产品消费总体情况分析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国内粗蒽行业主要生产企业分析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国内主要粗蒽行业经销企业与国内产品贸易分析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2009年粗蒽行业重点在建、拟建项目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国内粗蒽产业链上下游分析</w:t>
      </w:r>
      <w:r>
        <w:rPr>
          <w:rFonts w:hint="eastAsia"/>
        </w:rPr>
        <w:br/>
      </w:r>
      <w:r>
        <w:rPr>
          <w:rFonts w:hint="eastAsia"/>
        </w:rPr>
        <w:t>　　第一节 粗蒽产业链模型介绍</w:t>
      </w:r>
      <w:r>
        <w:rPr>
          <w:rFonts w:hint="eastAsia"/>
        </w:rPr>
        <w:br/>
      </w:r>
      <w:r>
        <w:rPr>
          <w:rFonts w:hint="eastAsia"/>
        </w:rPr>
        <w:t>　　　　一、粗蒽产业链模型分析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粗蒽行业主要细分产品构成及相关技术标准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粗蒽行业主要产品应用领域及替代品分析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粗蒽行业生产技术对比分析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2009年国内粗蒽市场竞争格局与企业竞争力分析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粗蒽生产技术概述</w:t>
      </w:r>
      <w:r>
        <w:rPr>
          <w:rFonts w:hint="eastAsia"/>
        </w:rPr>
        <w:br/>
      </w:r>
      <w:r>
        <w:rPr>
          <w:rFonts w:hint="eastAsia"/>
        </w:rPr>
        <w:t>　　　　一、粗蒽主要生产技术简介</w:t>
      </w:r>
      <w:r>
        <w:rPr>
          <w:rFonts w:hint="eastAsia"/>
        </w:rPr>
        <w:br/>
      </w:r>
      <w:r>
        <w:rPr>
          <w:rFonts w:hint="eastAsia"/>
        </w:rPr>
        <w:t>　　　　二、粗蒽生产工艺</w:t>
      </w:r>
      <w:r>
        <w:rPr>
          <w:rFonts w:hint="eastAsia"/>
        </w:rPr>
        <w:br/>
      </w:r>
      <w:r>
        <w:rPr>
          <w:rFonts w:hint="eastAsia"/>
        </w:rPr>
        <w:t>　　第六节 粗蒽生产技术发展趋势分析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国内粗蒽市场渠道分析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粗蒽产品进出口统计分析</w:t>
      </w:r>
      <w:r>
        <w:rPr>
          <w:rFonts w:hint="eastAsia"/>
        </w:rPr>
        <w:br/>
      </w:r>
      <w:r>
        <w:rPr>
          <w:rFonts w:hint="eastAsia"/>
        </w:rPr>
        <w:t>　　第一节 粗蒽行业进出口分析</w:t>
      </w:r>
      <w:r>
        <w:rPr>
          <w:rFonts w:hint="eastAsia"/>
        </w:rPr>
        <w:br/>
      </w:r>
      <w:r>
        <w:rPr>
          <w:rFonts w:hint="eastAsia"/>
        </w:rPr>
        <w:t>　　　　一、粗蒽行业进口情况分析</w:t>
      </w:r>
      <w:r>
        <w:rPr>
          <w:rFonts w:hint="eastAsia"/>
        </w:rPr>
        <w:br/>
      </w:r>
      <w:r>
        <w:rPr>
          <w:rFonts w:hint="eastAsia"/>
        </w:rPr>
        <w:t>　　　　二、粗蒽行业出口情况分析</w:t>
      </w:r>
      <w:r>
        <w:rPr>
          <w:rFonts w:hint="eastAsia"/>
        </w:rPr>
        <w:br/>
      </w:r>
      <w:r>
        <w:rPr>
          <w:rFonts w:hint="eastAsia"/>
        </w:rPr>
        <w:t>　　第二节 粗蒽主要进出口国家和地区分析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一、粗蒽主要进出口国家和地区分析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二、粗蒽主要进出口国家和地区分析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三、粗蒽主要进出口国家和地区分析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国内10家粗蒽生产企业分析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国内粗蒽行业投资风险分析</w:t>
      </w:r>
      <w:r>
        <w:rPr>
          <w:rFonts w:hint="eastAsia"/>
        </w:rPr>
        <w:br/>
      </w:r>
      <w:r>
        <w:rPr>
          <w:rFonts w:hint="eastAsia"/>
        </w:rPr>
        <w:t>　　第一节 国内粗蒽行业内部风险分析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国内粗蒽行业外部风险分析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粗蒽行业发展预测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2009-2013年粗蒽市场发展前景预测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2009-2013年粗蒽行业企业经营战略建议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2009-2013年粗蒽企业经营战略建议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2009-2013年粗蒽企业贸易策略建议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2009-2013年粗蒽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中^智林^2009-2013年粗蒽企业营销模式建议</w:t>
      </w:r>
      <w:r>
        <w:rPr>
          <w:rFonts w:hint="eastAsia"/>
        </w:rPr>
        <w:br/>
      </w:r>
      <w:r>
        <w:rPr>
          <w:rFonts w:hint="eastAsia"/>
        </w:rPr>
        <w:t>　　　　一、粗蒽企业本土营销模式建议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二、粗蒽企业海外营销模式建议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粗蒽产业链结构图</w:t>
      </w:r>
      <w:r>
        <w:rPr>
          <w:rFonts w:hint="eastAsia"/>
        </w:rPr>
        <w:br/>
      </w:r>
      <w:r>
        <w:rPr>
          <w:rFonts w:hint="eastAsia"/>
        </w:rPr>
        <w:t>　　图表 粗蒽行业主要下游市场需求构成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2009年中国粗蒽下游市场分布</w:t>
      </w:r>
      <w:r>
        <w:rPr>
          <w:rFonts w:hint="eastAsia"/>
        </w:rPr>
        <w:br/>
      </w:r>
      <w:r>
        <w:rPr>
          <w:rFonts w:hint="eastAsia"/>
        </w:rPr>
        <w:t>　　图表 粗蒽行业产品质量标准</w:t>
      </w:r>
      <w:r>
        <w:rPr>
          <w:rFonts w:hint="eastAsia"/>
        </w:rPr>
        <w:br/>
      </w:r>
      <w:r>
        <w:rPr>
          <w:rFonts w:hint="eastAsia"/>
        </w:rPr>
        <w:t>　　图表 粗蒽部分产品价格情况</w:t>
      </w:r>
      <w:r>
        <w:rPr>
          <w:rFonts w:hint="eastAsia"/>
        </w:rPr>
        <w:br/>
      </w:r>
      <w:r>
        <w:rPr>
          <w:rFonts w:hint="eastAsia"/>
        </w:rPr>
        <w:t>　　图表 粗蒽的产业环境“波特五力”分析模型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2008-2009年国外粗蒽产量变化图</w:t>
      </w:r>
      <w:r>
        <w:rPr>
          <w:rFonts w:hint="eastAsia"/>
        </w:rPr>
        <w:br/>
      </w:r>
      <w:r>
        <w:rPr>
          <w:rFonts w:hint="eastAsia"/>
        </w:rPr>
        <w:t>　　图表 2009-2010年国外粗蒽产量预测图</w:t>
      </w:r>
      <w:r>
        <w:rPr>
          <w:rFonts w:hint="eastAsia"/>
        </w:rPr>
        <w:br/>
      </w:r>
      <w:r>
        <w:rPr>
          <w:rFonts w:hint="eastAsia"/>
        </w:rPr>
        <w:t>　　图表 2008-2009年国内粗蒽产量变化图</w:t>
      </w:r>
      <w:r>
        <w:rPr>
          <w:rFonts w:hint="eastAsia"/>
        </w:rPr>
        <w:br/>
      </w:r>
      <w:r>
        <w:rPr>
          <w:rFonts w:hint="eastAsia"/>
        </w:rPr>
        <w:t>　　图表 2008-2009年中国粗蒽行业产能利用情况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2008年各主体国内的粗蒽销售量</w:t>
      </w:r>
      <w:r>
        <w:rPr>
          <w:rFonts w:hint="eastAsia"/>
        </w:rPr>
        <w:br/>
      </w:r>
      <w:r>
        <w:rPr>
          <w:rFonts w:hint="eastAsia"/>
        </w:rPr>
        <w:t>　　图表 2009-2013年国内粗蒽产量预测图</w:t>
      </w:r>
      <w:r>
        <w:rPr>
          <w:rFonts w:hint="eastAsia"/>
        </w:rPr>
        <w:br/>
      </w:r>
      <w:r>
        <w:rPr>
          <w:rFonts w:hint="eastAsia"/>
        </w:rPr>
        <w:t>　　图表 2009-2013年国内粗蒽消费量预测图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2008-2009年中国粗蒽供需状况变化图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2009-2013年中国粗蒽供需状况预测图</w:t>
      </w:r>
      <w:r>
        <w:rPr>
          <w:rFonts w:hint="eastAsia"/>
        </w:rPr>
        <w:br/>
      </w:r>
      <w:r>
        <w:rPr>
          <w:rFonts w:hint="eastAsia"/>
        </w:rPr>
        <w:t>　　图表 2008年中国粗蒽市场不同因素的价格影响力对比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2009-2013年中国粗蒽进口量预测图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2009-2013年中国粗蒽出口量预测图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2009-2013年中国粗蒽上游原料的价格走势图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2009年粗蒽上游原料价格变动情况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2009-2013年中国粗蒽上游原料价格预测图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7ba4c0acc4579" w:history="1">
        <w:r>
          <w:rPr>
            <w:rStyle w:val="Hyperlink"/>
          </w:rPr>
          <w:t>2009-2013年中国粗蒽行业深度调研数据及投资发展预测分析报告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7ba4c0acc4579" w:history="1">
        <w:r>
          <w:rPr>
            <w:rStyle w:val="Hyperlink"/>
          </w:rPr>
          <w:t>https://www.20087.com/2009-11/R_2009_2013cuzuoshendudiaoyanshujujitoBaoGao.html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热点：粗蒽属于危险品吗、粗蒽属于危险品吗、蒽的化学结构、粗蒽是几类危险品、萘蒽怎么读、粗蒽的俗称叫什么、蒽酚结构式、粗蒽的分离及深加工研究、蒽拼音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4485c6a074eaa" w:history="1">
      <w:r>
        <w:rPr>
          <w:rStyle w:val="Hyperlink"/>
        </w:rPr>
        <w:t>2009-2013年中国粗蒽行业深度调研数据及投资发展预测分析报告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cuzuoshendudiaoyanshujujitoBaoGao.html" TargetMode="External" Id="Rcd47ba4c0acc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cuzuoshendudiaoyanshujujitoBaoGao.html" TargetMode="External" Id="R0304485c6a07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2009-11-13T00:16:00Z</dcterms:created>
  <dcterms:modified xsi:type="dcterms:W3CDTF">2009-11-13T01:16:00Z</dcterms:modified>
  <dc:subject>2009-2013年中国粗蒽行业深度调研数据及投资发展预测分析报告</dc:subject>
  <dc:title>2009-2013年中国粗蒽行业深度调研数据及投资发展预测分析报告</dc:title>
  <cp:keywords>2009-2013年中国粗蒽行业深度调研数据及投资发展预测分析报告</cp:keywords>
  <dc:description>2009-2013年中国粗蒽行业深度调研数据及投资发展预测分析报告</dc:description>
</cp:coreProperties>
</file>