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3d395f7d44ae4" w:history="1">
              <w:r>
                <w:rPr>
                  <w:rStyle w:val="Hyperlink"/>
                </w:rPr>
                <w:t>2009-2013年中国责任保险产业运行动态及投资前景咨询报告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3d395f7d44ae4" w:history="1">
              <w:r>
                <w:rPr>
                  <w:rStyle w:val="Hyperlink"/>
                </w:rPr>
                <w:t>2009-2013年中国责任保险产业运行动态及投资前景咨询报告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3d395f7d44ae4" w:history="1">
                <w:r>
                  <w:rPr>
                    <w:rStyle w:val="Hyperlink"/>
                  </w:rPr>
                  <w:t>https://www.20087.com/2009-11/R_2009_2013zerenbaoxianchanyeyunxingdoBaoGao.html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责任保险产业相关概述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2008-2009年国外责任保险的发展形势分析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一、美国的责任保险制度分析</w:t>
      </w:r>
      <w:r>
        <w:rPr>
          <w:rFonts w:hint="eastAsia"/>
        </w:rPr>
        <w:br/>
      </w:r>
      <w:r>
        <w:rPr>
          <w:rFonts w:hint="eastAsia"/>
        </w:rPr>
        <w:t>　　　　二、美国责任保险市场发展的特征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二、英国责任保险市场发展概况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三、英国责任保险的监管</w:t>
      </w:r>
      <w:r>
        <w:rPr>
          <w:rFonts w:hint="eastAsia"/>
        </w:rPr>
        <w:br/>
      </w:r>
      <w:r>
        <w:rPr>
          <w:rFonts w:hint="eastAsia"/>
        </w:rPr>
        <w:t>　　　　四、英国责任保险市场对我国的启示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二、法国责任保险合同条款</w:t>
      </w:r>
      <w:r>
        <w:rPr>
          <w:rFonts w:hint="eastAsia"/>
        </w:rPr>
        <w:br/>
      </w:r>
      <w:r>
        <w:rPr>
          <w:rFonts w:hint="eastAsia"/>
        </w:rPr>
        <w:t>　　　　三、法国责任保险的种类</w:t>
      </w:r>
      <w:r>
        <w:rPr>
          <w:rFonts w:hint="eastAsia"/>
        </w:rPr>
        <w:br/>
      </w:r>
      <w:r>
        <w:rPr>
          <w:rFonts w:hint="eastAsia"/>
        </w:rPr>
        <w:t>　　　　四、法国责任保险对中国的借鉴思考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二、德国侵权法与责任保险的互动关系及对中国的启示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三、日本赔偿责任保险发展概况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2008-2009年中国责任保险产业发展环境分析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2008-2009年中国责任保险政策法律环境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三、2009年10月新《旅行社责任保险管理办法》将实施</w:t>
      </w:r>
      <w:r>
        <w:rPr>
          <w:rFonts w:hint="eastAsia"/>
        </w:rPr>
        <w:br/>
      </w:r>
      <w:r>
        <w:rPr>
          <w:rFonts w:hint="eastAsia"/>
        </w:rPr>
        <w:t>　　　　四、中国产品责任保险相关法律问题分析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2008-2009年中国责任保险市场发展环境分析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二、社会公众对责任保险的认识度较低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三、责任保险相关技术的落后导致现有产品难以满足市场需求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四、责任保险经营销售中存在较大问题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第四节 2008-2009年中国责任保险人力资源环境分析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2008-2009年中国责任保险产业运行形势分析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2008-2009年中国责任保险的发展概况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三、2008年中国首次将责任保险引入水上运输安全体系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四、金融危机下出口产品责任险市场发展火热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五、2009年食品安全法即将实施催热产品责任险</w:t>
      </w:r>
      <w:r>
        <w:rPr>
          <w:rFonts w:hint="eastAsia"/>
        </w:rPr>
        <w:br/>
      </w:r>
      <w:r>
        <w:rPr>
          <w:rFonts w:hint="eastAsia"/>
        </w:rPr>
        <w:t>　　第三节 2008-2009年责任保险索赔期限与法律诉讼时效问题辨析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2008-2009年中国责任险发展的问题及对策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2008-2009年中国医疗责任保险产业运行分析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三、国际医疗责任保险市场面临的困境及其原因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四、医疗责任保险改革措施的国际经验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第二节 2008-2009年中国发展医疗责任保险的意义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第三节 2008-2009年中国医疗责任保险的发展分析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三、2009年新医改为医疗责任保险带来发展契机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第四节 2008-2009年中国实行强制医疗责任保险的分析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第五节 2008-2009年我国医疗责任保险的发展模式探索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二、与医院的评级制度挂钩</w:t>
      </w:r>
      <w:r>
        <w:rPr>
          <w:rFonts w:hint="eastAsia"/>
        </w:rPr>
        <w:br/>
      </w:r>
      <w:r>
        <w:rPr>
          <w:rFonts w:hint="eastAsia"/>
        </w:rPr>
        <w:t>　　　　三、保险公司坚持“保本微利”原则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第六节 2008-2009年中国医疗责任保险存在的问题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2008-2009年中国机动车第三者责任强制保险运行走势分析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2008-2009年中国环境责任保险运行态势分析</w:t>
      </w:r>
      <w:r>
        <w:rPr>
          <w:rFonts w:hint="eastAsia"/>
        </w:rPr>
        <w:br/>
      </w:r>
      <w:r>
        <w:rPr>
          <w:rFonts w:hint="eastAsia"/>
        </w:rPr>
        <w:t>　　第一节 2008-2009年环境责任保险概述</w:t>
      </w:r>
      <w:r>
        <w:rPr>
          <w:rFonts w:hint="eastAsia"/>
        </w:rPr>
        <w:br/>
      </w:r>
      <w:r>
        <w:rPr>
          <w:rFonts w:hint="eastAsia"/>
        </w:rPr>
        <w:t>　　　　一、环境责任保险的概念</w:t>
      </w:r>
      <w:r>
        <w:rPr>
          <w:rFonts w:hint="eastAsia"/>
        </w:rPr>
        <w:br/>
      </w:r>
      <w:r>
        <w:rPr>
          <w:rFonts w:hint="eastAsia"/>
        </w:rPr>
        <w:t>　　　　二、环境责任保险产生的诱因</w:t>
      </w:r>
      <w:r>
        <w:rPr>
          <w:rFonts w:hint="eastAsia"/>
        </w:rPr>
        <w:br/>
      </w:r>
      <w:r>
        <w:rPr>
          <w:rFonts w:hint="eastAsia"/>
        </w:rPr>
        <w:t>　　　　三、环境责任保险的功能</w:t>
      </w:r>
      <w:r>
        <w:rPr>
          <w:rFonts w:hint="eastAsia"/>
        </w:rPr>
        <w:br/>
      </w:r>
      <w:r>
        <w:rPr>
          <w:rFonts w:hint="eastAsia"/>
        </w:rPr>
        <w:t>　　第二节 2008-2009年国外环境责任保险的发展</w:t>
      </w:r>
      <w:r>
        <w:rPr>
          <w:rFonts w:hint="eastAsia"/>
        </w:rPr>
        <w:br/>
      </w:r>
      <w:r>
        <w:rPr>
          <w:rFonts w:hint="eastAsia"/>
        </w:rPr>
        <w:t>　　　　一、世界环境责任保险制度的发展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二、各国关于环境责任保险的规定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三、环境污染责任保险的国际法简述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四、美国环境责任保险的概况及对我国的启示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第三节 2008-2009年中国环境责任保险的发展分析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一、中国需要积极发展环境责任保险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二、2008年中国正式确立环境责任保险制度的线路图</w:t>
      </w:r>
      <w:r>
        <w:rPr>
          <w:rFonts w:hint="eastAsia"/>
        </w:rPr>
        <w:br/>
      </w:r>
      <w:r>
        <w:rPr>
          <w:rFonts w:hint="eastAsia"/>
        </w:rPr>
        <w:t>　　　　三、2008年中国首例环境污染责任险获赔</w:t>
      </w:r>
      <w:r>
        <w:rPr>
          <w:rFonts w:hint="eastAsia"/>
        </w:rPr>
        <w:br/>
      </w:r>
      <w:r>
        <w:rPr>
          <w:rFonts w:hint="eastAsia"/>
        </w:rPr>
        <w:t>　　　　四、2009年中国环境责任险加速发展</w:t>
      </w:r>
      <w:r>
        <w:rPr>
          <w:rFonts w:hint="eastAsia"/>
        </w:rPr>
        <w:br/>
      </w:r>
      <w:r>
        <w:rPr>
          <w:rFonts w:hint="eastAsia"/>
        </w:rPr>
        <w:t>　　第四节 2008-2009年中国环境责任保险的可行性分析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一、环境问题威胁人类生存与发展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二、环境责任保险设立的可能性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三、环境责任保险设立的必要性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四、设立环境责任保险的可行性</w:t>
      </w:r>
      <w:r>
        <w:rPr>
          <w:rFonts w:hint="eastAsia"/>
        </w:rPr>
        <w:br/>
      </w:r>
      <w:r>
        <w:rPr>
          <w:rFonts w:hint="eastAsia"/>
        </w:rPr>
        <w:t>　　第五节 2008-2009年中国环境责任保险发展存在的问题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第六节 2008-2009年中国环境责任保险的发展对策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2008-2009年中国其他责任保险运行动态分析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一、中国高危行业责任险的产生意义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二、中国高危行业公共责任险的现状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三、中国高危行业公共责任险的运作模式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四、中国高危行业责任险或将强制推行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第二节 2008-2009年中国雇主责任保险分析</w:t>
      </w:r>
      <w:r>
        <w:rPr>
          <w:rFonts w:hint="eastAsia"/>
        </w:rPr>
        <w:br/>
      </w:r>
      <w:r>
        <w:rPr>
          <w:rFonts w:hint="eastAsia"/>
        </w:rPr>
        <w:t>　　　　一、我国雇主责任保险与工伤保险的比较分析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二、我国雇主责任保险与工伤保险结合发展的策略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三、机动车雇主责任保险及其开发思路分析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四、中国煤矿雇主责任险的发展分析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第三节 2008-2009年中国专利侵权责任保险探析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一、专利权的侵权责任范围</w:t>
      </w:r>
      <w:r>
        <w:rPr>
          <w:rFonts w:hint="eastAsia"/>
        </w:rPr>
        <w:br/>
      </w:r>
      <w:r>
        <w:rPr>
          <w:rFonts w:hint="eastAsia"/>
        </w:rPr>
        <w:t>　　　　二、保险人的赔偿责任范围</w:t>
      </w:r>
      <w:r>
        <w:rPr>
          <w:rFonts w:hint="eastAsia"/>
        </w:rPr>
        <w:br/>
      </w:r>
      <w:r>
        <w:rPr>
          <w:rFonts w:hint="eastAsia"/>
        </w:rPr>
        <w:t>　　　　三、被保险人避免损害的义务</w:t>
      </w:r>
      <w:r>
        <w:rPr>
          <w:rFonts w:hint="eastAsia"/>
        </w:rPr>
        <w:br/>
      </w:r>
      <w:r>
        <w:rPr>
          <w:rFonts w:hint="eastAsia"/>
        </w:rPr>
        <w:t>　　　　四、被保险人减轻损害的义务</w:t>
      </w:r>
      <w:r>
        <w:rPr>
          <w:rFonts w:hint="eastAsia"/>
        </w:rPr>
        <w:br/>
      </w:r>
      <w:r>
        <w:rPr>
          <w:rFonts w:hint="eastAsia"/>
        </w:rPr>
        <w:t>　　第四节 2008-2009年中国CPA职业责任保险分析</w:t>
      </w:r>
      <w:r>
        <w:rPr>
          <w:rFonts w:hint="eastAsia"/>
        </w:rPr>
        <w:br/>
      </w:r>
      <w:r>
        <w:rPr>
          <w:rFonts w:hint="eastAsia"/>
        </w:rPr>
        <w:t>　　　　一、CPA职业责任保险的基本认识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二、积极推行职业责任保险具有重要意义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三、我国CPA职业责任保险的发展困境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四、推动我国职业责任保险发展的对策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2008-2009年中国责任保险优势企业运行竞争力分析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2009-2013年中国责任保险产业运行前景趋势分析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中⋅智⋅林：2009-2013年中国责任保险的发展前景及趋势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四、2010年安全生产领域责任保险产品发展水平将显著提高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1991-2006年美国医疗责任险保费收入、赔付支出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3d395f7d44ae4" w:history="1">
        <w:r>
          <w:rPr>
            <w:rStyle w:val="Hyperlink"/>
          </w:rPr>
          <w:t>2009-2013年中国责任保险产业运行动态及投资前景咨询报告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3d395f7d44ae4" w:history="1">
        <w:r>
          <w:rPr>
            <w:rStyle w:val="Hyperlink"/>
          </w:rPr>
          <w:t>https://www.20087.com/2009-11/R_2009_2013zerenbaoxianchanyeyunxingdoBaoGao.html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46452c3844a4" w:history="1">
      <w:r>
        <w:rPr>
          <w:rStyle w:val="Hyperlink"/>
        </w:rPr>
        <w:t>2009-2013年中国责任保险产业运行动态及投资前景咨询报告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erenbaoxianchanyeyunxingdoBaoGao.html" TargetMode="External" Id="R84c3d395f7d4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erenbaoxianchanyeyunxingdoBaoGao.html" TargetMode="External" Id="R31ab46452c3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2009-11-17T00:20:00Z</dcterms:created>
  <dcterms:modified xsi:type="dcterms:W3CDTF">2009-11-17T01:20:00Z</dcterms:modified>
  <dc:subject>2009-2013年中国责任保险产业运行动态及投资前景咨询报告</dc:subject>
  <dc:title>2009-2013年中国责任保险产业运行动态及投资前景咨询报告</dc:title>
  <cp:keywords>2009-2013年中国责任保险产业运行动态及投资前景咨询报告</cp:keywords>
  <dc:description>2009-2013年中国责任保险产业运行动态及投资前景咨询报告</dc:description>
</cp:coreProperties>
</file>