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2dd53b304456" w:history="1">
              <w:r>
                <w:rPr>
                  <w:rStyle w:val="Hyperlink"/>
                </w:rPr>
                <w:t>2009-2013年化学纤维布产业规划研究与投资价值分析报告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2dd53b304456" w:history="1">
              <w:r>
                <w:rPr>
                  <w:rStyle w:val="Hyperlink"/>
                </w:rPr>
                <w:t>2009-2013年化学纤维布产业规划研究与投资价值分析报告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b2dd53b304456" w:history="1">
                <w:r>
                  <w:rPr>
                    <w:rStyle w:val="Hyperlink"/>
                  </w:rPr>
                  <w:t>https://www.20087.com/2009-11/R_2009_2013nianhuaxuexianweibuchanyeguBaoGao.html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布是由合成纤维通过纺丝、织造等工艺制成的纺织品，具有耐磨、耐腐蚀、强度高等特点，在服装、家居、工业等领域有着广泛的应用。近年来，随着合成纤维技术的进步，化学纤维布的质量和性能不断提高，新型化学纤维布不断涌现，满足了市场对于高性能纺织品的需求。</w:t>
      </w:r>
      <w:r>
        <w:rPr>
          <w:rFonts w:hint="eastAsia"/>
        </w:rPr>
        <w:br/>
      </w:r>
      <w:r>
        <w:rPr>
          <w:rFonts w:hint="eastAsia"/>
        </w:rPr>
        <w:t>　　未来，化学纤维布的发展将更加注重功能性和可持续性。一方面，随着消费者对于功能性服装需求的增长，化学纤维布将更加注重开发具有防水透气、抗菌除臭、紫外线防护等功能的产品，以满足不同应用场景的需求。另一方面，为了响应环保倡议，化学纤维布将更加重视可再生和可降解材料的研发，减少对环境的影响，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中国化学纤维布行业概述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中国化学纤维布经济环境及产业发展环境分析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二、全球经济危机对化学纤维布行业的影响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2009年中国化学纤维布市场竞争力与市场竞争格局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四、化学纤维布行业发展现状及存在问题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五、化学纤维布行业企业应对策略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化学纤维布行业进出口分析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化学纤维布行业发展趋势分析</w:t>
      </w:r>
      <w:r>
        <w:rPr>
          <w:rFonts w:hint="eastAsia"/>
        </w:rPr>
        <w:br/>
      </w:r>
      <w:r>
        <w:rPr>
          <w:rFonts w:hint="eastAsia"/>
        </w:rPr>
        <w:t>　　第一节 化学纤维布行业发展趋势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2009-2013年化学纤维布行业运行能力预测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一、2009-2013年化学纤维布行业总资产预测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二、2009-2013年化学纤维布行业工业总产值预测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三、2009-2013年化学纤维布行业产品销售收入预测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四、2009-2013年化学纤维布行业利润总额预测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2dd53b304456" w:history="1">
        <w:r>
          <w:rPr>
            <w:rStyle w:val="Hyperlink"/>
          </w:rPr>
          <w:t>2009-2013年化学纤维布产业规划研究与投资价值分析报告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b2dd53b304456" w:history="1">
        <w:r>
          <w:rPr>
            <w:rStyle w:val="Hyperlink"/>
          </w:rPr>
          <w:t>https://www.20087.com/2009-11/R_2009_2013nianhuaxuexianweibuchanyeguBaoGao.html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3e9078bb143aa" w:history="1">
      <w:r>
        <w:rPr>
          <w:rStyle w:val="Hyperlink"/>
        </w:rPr>
        <w:t>2009-2013年化学纤维布产业规划研究与投资价值分析报告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uaxuexianweibuchanyeguBaoGao.html" TargetMode="External" Id="R4b5b2dd53b3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uaxuexianweibuchanyeguBaoGao.html" TargetMode="External" Id="R94d3e9078bb1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2009-11-09T06:42:00Z</dcterms:created>
  <dcterms:modified xsi:type="dcterms:W3CDTF">2009-11-09T07:42:00Z</dcterms:modified>
  <dc:subject>2009-2013年化学纤维布产业规划研究与投资价值分析报告</dc:subject>
  <dc:title>2009-2013年化学纤维布产业规划研究与投资价值分析报告</dc:title>
  <cp:keywords>2009-2013年化学纤维布产业规划研究与投资价值分析报告</cp:keywords>
  <dc:description>2009-2013年化学纤维布产业规划研究与投资价值分析报告</dc:description>
</cp:coreProperties>
</file>