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7ef205544c6e" w:history="1">
              <w:r>
                <w:rPr>
                  <w:rStyle w:val="Hyperlink"/>
                </w:rPr>
                <w:t>2009-2013年皮毛服装产业规划研究与投资价值分析专题报告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7ef205544c6e" w:history="1">
              <w:r>
                <w:rPr>
                  <w:rStyle w:val="Hyperlink"/>
                </w:rPr>
                <w:t>2009-2013年皮毛服装产业规划研究与投资价值分析专题报告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77ef205544c6e" w:history="1">
                <w:r>
                  <w:rPr>
                    <w:rStyle w:val="Hyperlink"/>
                  </w:rPr>
                  <w:t>https://www.20087.com/2009-11/R_2009_2013nianpimaofuzhuangchanyeguihBaoGao.html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服装是一种以动物皮毛为主要原料的服装，广泛应用于时尚和保暖领域。近年来，随着消费者对个性化和奢华感的追求，皮毛服装的市场需求不断增加。现代皮毛服装在设计、工艺和品质上都有了显著提升，能够满足多样化和高品质的消费需求。</w:t>
      </w:r>
      <w:r>
        <w:rPr>
          <w:rFonts w:hint="eastAsia"/>
        </w:rPr>
        <w:br/>
      </w:r>
      <w:r>
        <w:rPr>
          <w:rFonts w:hint="eastAsia"/>
        </w:rPr>
        <w:t>　　未来，皮毛服装的发展将更加注重可持续性和道德责任。通过采用人工合成材料和环保生产工艺，皮毛服装将能够在保持美观和舒适的同时，减少对动物的伤害和环境的破坏。同时，基于大数据和人工智能技术的应用，皮毛服装的设计和生产将更加智能化和个性化，满足更为多样化和个性化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7ef205544c6e" w:history="1">
        <w:r>
          <w:rPr>
            <w:rStyle w:val="Hyperlink"/>
          </w:rPr>
          <w:t>2009-2013年皮毛服装产业规划研究与投资价值分析专题报告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77ef205544c6e" w:history="1">
        <w:r>
          <w:rPr>
            <w:rStyle w:val="Hyperlink"/>
          </w:rPr>
          <w:t>https://www.20087.com/2009-11/R_2009_2013nianpimaofuzhuangchanyeguihBaoGao.html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4c963cda4761" w:history="1">
      <w:r>
        <w:rPr>
          <w:rStyle w:val="Hyperlink"/>
        </w:rPr>
        <w:t>2009-2013年皮毛服装产业规划研究与投资价值分析专题报告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pimaofuzhuangchanyeguihBaoGao.html" TargetMode="External" Id="R73977ef20554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pimaofuzhuangchanyeguihBaoGao.html" TargetMode="External" Id="R43c94c963cda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2009-11-18T04:09:00Z</dcterms:created>
  <dcterms:modified xsi:type="dcterms:W3CDTF">2009-11-18T05:09:00Z</dcterms:modified>
  <dc:subject>2009-2013年皮毛服装产业规划研究与投资价值分析专题报告</dc:subject>
  <dc:title>2009-2013年皮毛服装产业规划研究与投资价值分析专题报告</dc:title>
  <cp:keywords>2009-2013年皮毛服装产业规划研究与投资价值分析专题报告</cp:keywords>
  <dc:description>2009-2013年皮毛服装产业规划研究与投资价值分析专题报告</dc:description>
</cp:coreProperties>
</file>