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5a48f1c64864" w:history="1">
              <w:r>
                <w:rPr>
                  <w:rStyle w:val="Hyperlink"/>
                </w:rPr>
                <w:t>2009-2013年草乌甲素注射液产业规划研究与投资价值分析报告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5a48f1c64864" w:history="1">
              <w:r>
                <w:rPr>
                  <w:rStyle w:val="Hyperlink"/>
                </w:rPr>
                <w:t>2009-2013年草乌甲素注射液产业规划研究与投资价值分析报告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85a48f1c64864" w:history="1">
                <w:r>
                  <w:rPr>
                    <w:rStyle w:val="Hyperlink"/>
                  </w:rPr>
                  <w:t>https://www.20087.com/2009-11/R_2009_2013niancaowujiasuzhusheyechanyBaoGao.html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乌甲素注射液是一种具有镇痛、抗炎等功效的药品，在疼痛管理领域具有广泛的应用。随着全球人口老龄化和慢性疼痛患者数量的增加，草乌甲素注射液的市场需求呈现出稳步增长的态势。未来，随着疼痛管理理念的更新和患者对疼痛缓解需求的提高，草乌甲素注射液将更加注重疗效确切、安全性高、使用便捷等方面的创新，以满足市场对高品质镇痛药物的需求。</w:t>
      </w:r>
      <w:r>
        <w:rPr>
          <w:rFonts w:hint="eastAsia"/>
        </w:rPr>
        <w:br/>
      </w:r>
      <w:r>
        <w:rPr>
          <w:rFonts w:hint="eastAsia"/>
        </w:rPr>
        <w:t>　　然而，草乌甲素注射液市场也面临一些挑战。一方面，市场竞争激烈，企业需要不断提升产品品质和技术水平，以保持竞争优势。另一方面，药品研发和生产过程中的法规限制和监管要求也在不断提高，给企业带来了一定的合规压力。因此，企业需密切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中国草乌甲素注射液行业概述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中国草乌甲素注射液经济环境及产业发展环境分析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二、全球经济危机对草乌甲素注射液行业的影响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2009年中国草乌甲素注射液市场竞争力与市场竞争格局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草乌甲素注射液国内重点生产厂家分析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草乌甲素注射液行业发展机会及对策建议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四、草乌甲素注射液行业发展现状及存在问题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五、草乌甲素注射液行业企业应对策略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草乌甲素注射液行业进出口分析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草乌甲素注射液行业发展趋势分析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草乌甲素注射液行业发展趋势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2009-2013年草乌甲素注射液行业运行能力预测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一、2009-2013年草乌甲素注射液行业总资产预测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二、2009-2013年草乌甲素注射液行业工业总产值预测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三、2009-2013年草乌甲素注射液行业产品销售收入预测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四、2009-2013年草乌甲素注射液行业利润总额预测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5a48f1c64864" w:history="1">
        <w:r>
          <w:rPr>
            <w:rStyle w:val="Hyperlink"/>
          </w:rPr>
          <w:t>2009-2013年草乌甲素注射液产业规划研究与投资价值分析报告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85a48f1c64864" w:history="1">
        <w:r>
          <w:rPr>
            <w:rStyle w:val="Hyperlink"/>
          </w:rPr>
          <w:t>https://www.20087.com/2009-11/R_2009_2013niancaowujiasuzhusheyechanyBaoGao.html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df42fb390440b" w:history="1">
      <w:r>
        <w:rPr>
          <w:rStyle w:val="Hyperlink"/>
        </w:rPr>
        <w:t>2009-2013年草乌甲素注射液产业规划研究与投资价值分析报告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aowujiasuzhusheyechanyBaoGao.html" TargetMode="External" Id="R88885a48f1c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aowujiasuzhusheyechanyBaoGao.html" TargetMode="External" Id="R156df42fb39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2009-11-06T05:39:00Z</dcterms:created>
  <dcterms:modified xsi:type="dcterms:W3CDTF">2009-11-06T06:39:00Z</dcterms:modified>
  <dc:subject>2009-2013年草乌甲素注射液产业规划研究与投资价值分析报告</dc:subject>
  <dc:title>2009-2013年草乌甲素注射液产业规划研究与投资价值分析报告</dc:title>
  <cp:keywords>2009-2013年草乌甲素注射液产业规划研究与投资价值分析报告</cp:keywords>
  <dc:description>2009-2013年草乌甲素注射液产业规划研究与投资价值分析报告</dc:description>
</cp:coreProperties>
</file>