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3c4d4fa51d4183" w:history="1">
              <w:r>
                <w:rPr>
                  <w:rStyle w:val="Hyperlink"/>
                </w:rPr>
                <w:t>2009-2013年Boc-4-碘-L-苯丙氨酸产业规划研究与投资价值分析报告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3c4d4fa51d4183" w:history="1">
              <w:r>
                <w:rPr>
                  <w:rStyle w:val="Hyperlink"/>
                </w:rPr>
                <w:t>2009-2013年Boc-4-碘-L-苯丙氨酸产业规划研究与投资价值分析报告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027821A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d3c4d4fa51d4183" w:history="1">
                <w:r>
                  <w:rPr>
                    <w:rStyle w:val="Hyperlink"/>
                  </w:rPr>
                  <w:t>https://www.20087.com/2009-11/R_2009_2013nianoc_4_dian_benbingansuanBaoGao.html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中国Boc-4-碘-L-苯丙氨酸行业概述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第二节 产品发展背景</w:t>
      </w:r>
      <w:r>
        <w:rPr>
          <w:rFonts w:hint="eastAsia"/>
        </w:rPr>
        <w:br/>
      </w:r>
      <w:r>
        <w:rPr>
          <w:rFonts w:hint="eastAsia"/>
        </w:rPr>
        <w:t>　　第三节 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中国Boc-4-碘-L-苯丙氨酸经济环境及产业发展环境分析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第二节 金融危机对行业的影响</w:t>
      </w:r>
      <w:r>
        <w:rPr>
          <w:rFonts w:hint="eastAsia"/>
        </w:rPr>
        <w:br/>
      </w:r>
      <w:r>
        <w:rPr>
          <w:rFonts w:hint="eastAsia"/>
        </w:rPr>
        <w:t>　　　　一、全球经济危机对中国宏观经济的消极影响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　　二、全球经济危机对Boc-4-碘-L-苯丙氨酸行业的影响</w:t>
      </w:r>
      <w:r>
        <w:rPr>
          <w:rFonts w:hint="eastAsia"/>
        </w:rPr>
        <w:br/>
      </w:r>
      <w:r>
        <w:rPr>
          <w:rFonts w:hint="eastAsia"/>
        </w:rPr>
        <w:t>　　　　三、中国扩大内需保增长的政策解析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　　四、行业未来运行环境总述</w:t>
      </w:r>
      <w:r>
        <w:rPr>
          <w:rFonts w:hint="eastAsia"/>
        </w:rPr>
        <w:br/>
      </w:r>
      <w:r>
        <w:rPr>
          <w:rFonts w:hint="eastAsia"/>
        </w:rPr>
        <w:t>　　第三节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行业发展现状分析</w:t>
      </w:r>
      <w:r>
        <w:rPr>
          <w:rFonts w:hint="eastAsia"/>
        </w:rPr>
        <w:br/>
      </w:r>
      <w:r>
        <w:rPr>
          <w:rFonts w:hint="eastAsia"/>
        </w:rPr>
        <w:t>　　第一节 行业规模</w:t>
      </w:r>
      <w:r>
        <w:rPr>
          <w:rFonts w:hint="eastAsia"/>
        </w:rPr>
        <w:br/>
      </w:r>
      <w:r>
        <w:rPr>
          <w:rFonts w:hint="eastAsia"/>
        </w:rPr>
        <w:t>　　第二节 投资现状</w:t>
      </w:r>
      <w:r>
        <w:rPr>
          <w:rFonts w:hint="eastAsia"/>
        </w:rPr>
        <w:br/>
      </w:r>
      <w:r>
        <w:rPr>
          <w:rFonts w:hint="eastAsia"/>
        </w:rPr>
        <w:t>　　第三节 行业盈利水平</w:t>
      </w:r>
      <w:r>
        <w:rPr>
          <w:rFonts w:hint="eastAsia"/>
        </w:rPr>
        <w:br/>
      </w:r>
      <w:r>
        <w:rPr>
          <w:rFonts w:hint="eastAsia"/>
        </w:rPr>
        <w:t>　　第四节 近三年发展状况回顾</w:t>
      </w:r>
      <w:r>
        <w:rPr>
          <w:rFonts w:hint="eastAsia"/>
        </w:rPr>
        <w:br/>
      </w:r>
      <w:r>
        <w:rPr>
          <w:rFonts w:hint="eastAsia"/>
        </w:rPr>
        <w:t>　　第五节 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2008年中国Boc-4-碘-L-苯丙氨酸市场竞争力与市场竞争格局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行业业发展的“波特五力模型”分析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行业发展SWOT分析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三、机遇</w:t>
      </w:r>
      <w:r>
        <w:rPr>
          <w:rFonts w:hint="eastAsia"/>
        </w:rPr>
        <w:br/>
      </w:r>
      <w:r>
        <w:rPr>
          <w:rFonts w:hint="eastAsia"/>
        </w:rPr>
        <w:t>　　　　四、挑战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产品营销分析</w:t>
      </w:r>
      <w:r>
        <w:rPr>
          <w:rFonts w:hint="eastAsia"/>
        </w:rPr>
        <w:br/>
      </w:r>
      <w:r>
        <w:rPr>
          <w:rFonts w:hint="eastAsia"/>
        </w:rPr>
        <w:t>　　第一节 中国营销模式分析</w:t>
      </w:r>
      <w:r>
        <w:rPr>
          <w:rFonts w:hint="eastAsia"/>
        </w:rPr>
        <w:br/>
      </w:r>
      <w:r>
        <w:rPr>
          <w:rFonts w:hint="eastAsia"/>
        </w:rPr>
        <w:t>　　第二节 主要销售渠道分析</w:t>
      </w:r>
      <w:r>
        <w:rPr>
          <w:rFonts w:hint="eastAsia"/>
        </w:rPr>
        <w:br/>
      </w:r>
      <w:r>
        <w:rPr>
          <w:rFonts w:hint="eastAsia"/>
        </w:rPr>
        <w:t>　　第三节 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行业价格竞争方式分析</w:t>
      </w:r>
      <w:r>
        <w:rPr>
          <w:rFonts w:hint="eastAsia"/>
        </w:rPr>
        <w:br/>
      </w:r>
      <w:r>
        <w:rPr>
          <w:rFonts w:hint="eastAsia"/>
        </w:rPr>
        <w:t>　　第五节 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Boc-4-碘-L-苯丙氨酸国内重点生产厂家分析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行业消费调查</w:t>
      </w:r>
      <w:r>
        <w:rPr>
          <w:rFonts w:hint="eastAsia"/>
        </w:rPr>
        <w:br/>
      </w:r>
      <w:r>
        <w:rPr>
          <w:rFonts w:hint="eastAsia"/>
        </w:rPr>
        <w:t>　　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Boc-4-碘-L-苯丙氨酸行业发展机会及对策建议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三、行业市场风险分析</w:t>
      </w:r>
      <w:r>
        <w:rPr>
          <w:rFonts w:hint="eastAsia"/>
        </w:rPr>
        <w:br/>
      </w:r>
      <w:r>
        <w:rPr>
          <w:rFonts w:hint="eastAsia"/>
        </w:rPr>
        <w:t>　　　　四、行业发展风险防范建议</w:t>
      </w:r>
      <w:r>
        <w:rPr>
          <w:rFonts w:hint="eastAsia"/>
        </w:rPr>
        <w:br/>
      </w:r>
      <w:r>
        <w:rPr>
          <w:rFonts w:hint="eastAsia"/>
        </w:rPr>
        <w:t>　　第二节 行业发展机会及建议</w:t>
      </w:r>
      <w:r>
        <w:rPr>
          <w:rFonts w:hint="eastAsia"/>
        </w:rPr>
        <w:br/>
      </w:r>
      <w:r>
        <w:rPr>
          <w:rFonts w:hint="eastAsia"/>
        </w:rPr>
        <w:t>　　　　一、总体发展机会及发展建议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四、Boc-4-碘-L-苯丙氨酸行业发展现状及存在问题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五、Boc-4-碘-L-苯丙氨酸行业企业应对策略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Boc-4-碘-L-苯丙氨酸行业进出口分析</w:t>
      </w:r>
      <w:r>
        <w:rPr>
          <w:rFonts w:hint="eastAsia"/>
        </w:rPr>
        <w:br/>
      </w:r>
      <w:r>
        <w:rPr>
          <w:rFonts w:hint="eastAsia"/>
        </w:rPr>
        <w:t>　　第一节 我国出口及增长情况</w:t>
      </w:r>
      <w:r>
        <w:rPr>
          <w:rFonts w:hint="eastAsia"/>
        </w:rPr>
        <w:br/>
      </w:r>
      <w:r>
        <w:rPr>
          <w:rFonts w:hint="eastAsia"/>
        </w:rPr>
        <w:t>　　第二节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第三节 2009-2013年国内产品未来进出口情况预测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Boc-4-碘-L-苯丙氨酸行业发展趋势分析</w:t>
      </w:r>
      <w:r>
        <w:rPr>
          <w:rFonts w:hint="eastAsia"/>
        </w:rPr>
        <w:br/>
      </w:r>
      <w:r>
        <w:rPr>
          <w:rFonts w:hint="eastAsia"/>
        </w:rPr>
        <w:t>　　第一节 Boc-4-碘-L-苯丙氨酸行业发展趋势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第二节 2009-2013年Boc-4-碘-L-苯丙氨酸行业运行能力预测</w:t>
      </w:r>
      <w:r>
        <w:rPr>
          <w:rFonts w:hint="eastAsia"/>
        </w:rPr>
        <w:br/>
      </w:r>
      <w:r>
        <w:rPr>
          <w:rFonts w:hint="eastAsia"/>
        </w:rPr>
        <w:t>　　　　一、2009-2013年Boc-4-碘-L-苯丙氨酸行业总资产预测</w:t>
      </w:r>
      <w:r>
        <w:rPr>
          <w:rFonts w:hint="eastAsia"/>
        </w:rPr>
        <w:br/>
      </w:r>
      <w:r>
        <w:rPr>
          <w:rFonts w:hint="eastAsia"/>
        </w:rPr>
        <w:t>　　　　二、2009-2013年Boc-4-碘-L-苯丙氨酸行业工业总产值预测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三、2009-2013年Boc-4-碘-L-苯丙氨酸行业产品销售收入预测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四、2009-2013年Boc-4-碘-L-苯丙氨酸行业利润总额预测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2009-2013年全国市场规模及增长趋势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2009-2013年全国投资规模预测</w:t>
      </w:r>
      <w:r>
        <w:rPr>
          <w:rFonts w:hint="eastAsia"/>
        </w:rPr>
        <w:br/>
      </w:r>
      <w:r>
        <w:rPr>
          <w:rFonts w:hint="eastAsia"/>
        </w:rPr>
        <w:t>　　第五节 2009-2013年市场盈利预测</w:t>
      </w:r>
      <w:r>
        <w:rPr>
          <w:rFonts w:hint="eastAsia"/>
        </w:rPr>
        <w:br/>
      </w:r>
      <w:r>
        <w:rPr>
          <w:rFonts w:hint="eastAsia"/>
        </w:rPr>
        <w:t>　　第六节 (中⋅智⋅林)项目投资建议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3c4d4fa51d4183" w:history="1">
        <w:r>
          <w:rPr>
            <w:rStyle w:val="Hyperlink"/>
          </w:rPr>
          <w:t>2009-2013年Boc-4-碘-L-苯丙氨酸产业规划研究与投资价值分析报告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027821A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d3c4d4fa51d4183" w:history="1">
        <w:r>
          <w:rPr>
            <w:rStyle w:val="Hyperlink"/>
          </w:rPr>
          <w:t>https://www.20087.com/2009-11/R_2009_2013nianoc_4_dian_benbingansuanBaoGao.html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a030d8d57c41ad" w:history="1">
      <w:r>
        <w:rPr>
          <w:rStyle w:val="Hyperlink"/>
        </w:rPr>
        <w:t>2009-2013年Boc-4-碘-L-苯丙氨酸产业规划研究与投资价值分析报告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3nianoc_4_dian_benbingansuanBaoGao.html" TargetMode="External" Id="Rad3c4d4fa51d41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3nianoc_4_dian_benbingansuanBaoGao.html" TargetMode="External" Id="Rb0a030d8d57c41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2009-11-05T07:22:00Z</dcterms:created>
  <dcterms:modified xsi:type="dcterms:W3CDTF">2009-11-05T08:22:00Z</dcterms:modified>
  <dc:subject>2009-2013年Boc-4-碘-L-苯丙氨酸产业规划研究与投资价值分析报告</dc:subject>
  <dc:title>2009-2013年Boc-4-碘-L-苯丙氨酸产业规划研究与投资价值分析报告</dc:title>
  <cp:keywords>2009-2013年Boc-4-碘-L-苯丙氨酸产业规划研究与投资价值分析报告</cp:keywords>
  <dc:description>2009-2013年Boc-4-碘-L-苯丙氨酸产业规划研究与投资价值分析报告</dc:description>
</cp:coreProperties>
</file>