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2599c2f727646fd" w:history="1">
              <w:r>
                <w:rPr>
                  <w:rStyle w:val="Hyperlink"/>
                </w:rPr>
                <w:t>2009-2013年LBF旋流流化床制粒包衣产业规划研究与投资价值分析专题报告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2599c2f727646fd" w:history="1">
              <w:r>
                <w:rPr>
                  <w:rStyle w:val="Hyperlink"/>
                </w:rPr>
                <w:t>2009-2013年LBF旋流流化床制粒包衣产业规划研究与投资价值分析专题报告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0285377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2599c2f727646fd" w:history="1">
                <w:r>
                  <w:rPr>
                    <w:rStyle w:val="Hyperlink"/>
                  </w:rPr>
                  <w:t>https://www.20087.com/2009-11/R_2009_2013nianxuanliuliuhuachuangzhilBaoGao.html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中国LBF旋流流化床制粒包衣行业概述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第二节 产品发展背景</w:t>
      </w:r>
      <w:r>
        <w:rPr>
          <w:rFonts w:hint="eastAsia"/>
        </w:rPr>
        <w:br/>
      </w:r>
      <w:r>
        <w:rPr>
          <w:rFonts w:hint="eastAsia"/>
        </w:rPr>
        <w:t>　　第三节 产业链概述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中国LBF旋流流化床制粒包衣经济环境及产业发展环境分析</w:t>
      </w:r>
      <w:r>
        <w:rPr>
          <w:rFonts w:hint="eastAsia"/>
        </w:rPr>
        <w:br/>
      </w:r>
      <w:r>
        <w:rPr>
          <w:rFonts w:hint="eastAsia"/>
        </w:rPr>
        <w:t>　　第一节 经济发展环境分析</w:t>
      </w:r>
      <w:r>
        <w:rPr>
          <w:rFonts w:hint="eastAsia"/>
        </w:rPr>
        <w:br/>
      </w:r>
      <w:r>
        <w:rPr>
          <w:rFonts w:hint="eastAsia"/>
        </w:rPr>
        <w:t>　　第二节 金融危机对行业的影响</w:t>
      </w:r>
      <w:r>
        <w:rPr>
          <w:rFonts w:hint="eastAsia"/>
        </w:rPr>
        <w:br/>
      </w:r>
      <w:r>
        <w:rPr>
          <w:rFonts w:hint="eastAsia"/>
        </w:rPr>
        <w:t>　　　　一、全球经济危机对中国宏观经济的消极影响</w:t>
      </w:r>
      <w:r>
        <w:rPr>
          <w:rFonts w:hint="eastAsia"/>
        </w:rPr>
        <w:br/>
      </w:r>
      <w:r>
        <w:rPr>
          <w:rFonts w:hint="eastAsia"/>
        </w:rPr>
        <w:t>　　　　二、全球经济危机对LBF旋流流化床制粒包衣行业的影响</w:t>
      </w:r>
      <w:r>
        <w:rPr>
          <w:rFonts w:hint="eastAsia"/>
        </w:rPr>
        <w:br/>
      </w:r>
      <w:r>
        <w:rPr>
          <w:rFonts w:hint="eastAsia"/>
        </w:rPr>
        <w:t>　　　　三、中国扩大内需保增长的政策解析</w:t>
      </w:r>
      <w:r>
        <w:rPr>
          <w:rFonts w:hint="eastAsia"/>
        </w:rPr>
        <w:br/>
      </w:r>
      <w:r>
        <w:rPr>
          <w:rFonts w:hint="eastAsia"/>
        </w:rPr>
        <w:t>　　　　四、行业未来运行环境总述</w:t>
      </w:r>
      <w:r>
        <w:rPr>
          <w:rFonts w:hint="eastAsia"/>
        </w:rPr>
        <w:br/>
      </w:r>
      <w:r>
        <w:rPr>
          <w:rFonts w:hint="eastAsia"/>
        </w:rPr>
        <w:t>　　第三节 发展环境分析</w:t>
      </w:r>
      <w:r>
        <w:rPr>
          <w:rFonts w:hint="eastAsia"/>
        </w:rPr>
        <w:br/>
      </w:r>
      <w:r>
        <w:rPr>
          <w:rFonts w:hint="eastAsia"/>
        </w:rPr>
        <w:t>　　　　一、政策环境</w:t>
      </w:r>
      <w:r>
        <w:rPr>
          <w:rFonts w:hint="eastAsia"/>
        </w:rPr>
        <w:br/>
      </w:r>
      <w:r>
        <w:rPr>
          <w:rFonts w:hint="eastAsia"/>
        </w:rPr>
        <w:t>　　　　二、社会环境</w:t>
      </w:r>
      <w:r>
        <w:rPr>
          <w:rFonts w:hint="eastAsia"/>
        </w:rPr>
        <w:br/>
      </w:r>
      <w:r>
        <w:rPr>
          <w:rFonts w:hint="eastAsia"/>
        </w:rPr>
        <w:t>　　　　三、技术环境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行业发展现状分析</w:t>
      </w:r>
      <w:r>
        <w:rPr>
          <w:rFonts w:hint="eastAsia"/>
        </w:rPr>
        <w:br/>
      </w:r>
      <w:r>
        <w:rPr>
          <w:rFonts w:hint="eastAsia"/>
        </w:rPr>
        <w:t>　　第一节 行业规模</w:t>
      </w:r>
      <w:r>
        <w:rPr>
          <w:rFonts w:hint="eastAsia"/>
        </w:rPr>
        <w:br/>
      </w:r>
      <w:r>
        <w:rPr>
          <w:rFonts w:hint="eastAsia"/>
        </w:rPr>
        <w:t>　　第二节 投资现状</w:t>
      </w:r>
      <w:r>
        <w:rPr>
          <w:rFonts w:hint="eastAsia"/>
        </w:rPr>
        <w:br/>
      </w:r>
      <w:r>
        <w:rPr>
          <w:rFonts w:hint="eastAsia"/>
        </w:rPr>
        <w:t>　　第三节 行业盈利水平</w:t>
      </w:r>
      <w:r>
        <w:rPr>
          <w:rFonts w:hint="eastAsia"/>
        </w:rPr>
        <w:br/>
      </w:r>
      <w:r>
        <w:rPr>
          <w:rFonts w:hint="eastAsia"/>
        </w:rPr>
        <w:t>　　第四节 近三年发展状况回顾</w:t>
      </w:r>
      <w:r>
        <w:rPr>
          <w:rFonts w:hint="eastAsia"/>
        </w:rPr>
        <w:br/>
      </w:r>
      <w:r>
        <w:rPr>
          <w:rFonts w:hint="eastAsia"/>
        </w:rPr>
        <w:t>　　第五节 行业发展中存在的问题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2008年中国LBF旋流流化床制粒包衣市场竞争力与市场竞争格局</w:t>
      </w:r>
      <w:r>
        <w:rPr>
          <w:rFonts w:hint="eastAsia"/>
        </w:rPr>
        <w:br/>
      </w:r>
      <w:r>
        <w:rPr>
          <w:rFonts w:hint="eastAsia"/>
        </w:rPr>
        <w:t>　　第一节 行业业发展的“波特五力模型”分析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二、行业环境的“波特五力模型”分析</w:t>
      </w:r>
      <w:r>
        <w:rPr>
          <w:rFonts w:hint="eastAsia"/>
        </w:rPr>
        <w:br/>
      </w:r>
      <w:r>
        <w:rPr>
          <w:rFonts w:hint="eastAsia"/>
        </w:rPr>
        <w:t>　　第二节 行业发展SWOT分析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三、机遇</w:t>
      </w:r>
      <w:r>
        <w:rPr>
          <w:rFonts w:hint="eastAsia"/>
        </w:rPr>
        <w:br/>
      </w:r>
      <w:r>
        <w:rPr>
          <w:rFonts w:hint="eastAsia"/>
        </w:rPr>
        <w:t>　　　　四、挑战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产品营销分析</w:t>
      </w:r>
      <w:r>
        <w:rPr>
          <w:rFonts w:hint="eastAsia"/>
        </w:rPr>
        <w:br/>
      </w:r>
      <w:r>
        <w:rPr>
          <w:rFonts w:hint="eastAsia"/>
        </w:rPr>
        <w:t>　　第一节 中国营销模式分析</w:t>
      </w:r>
      <w:r>
        <w:rPr>
          <w:rFonts w:hint="eastAsia"/>
        </w:rPr>
        <w:br/>
      </w:r>
      <w:r>
        <w:rPr>
          <w:rFonts w:hint="eastAsia"/>
        </w:rPr>
        <w:t>　　第二节 主要销售渠道分析</w:t>
      </w:r>
      <w:r>
        <w:rPr>
          <w:rFonts w:hint="eastAsia"/>
        </w:rPr>
        <w:br/>
      </w:r>
      <w:r>
        <w:rPr>
          <w:rFonts w:hint="eastAsia"/>
        </w:rPr>
        <w:t>　　第三节 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行业价格竞争方式分析</w:t>
      </w:r>
      <w:r>
        <w:rPr>
          <w:rFonts w:hint="eastAsia"/>
        </w:rPr>
        <w:br/>
      </w:r>
      <w:r>
        <w:rPr>
          <w:rFonts w:hint="eastAsia"/>
        </w:rPr>
        <w:t>　　第五节 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行业渠道策略分析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LBF旋流流化床制粒包衣国内重点生产厂家分析</w:t>
      </w:r>
      <w:r>
        <w:rPr>
          <w:rFonts w:hint="eastAsia"/>
        </w:rPr>
        <w:br/>
      </w:r>
      <w:r>
        <w:rPr>
          <w:rFonts w:hint="eastAsia"/>
        </w:rPr>
        <w:t>　　第一节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第二节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第三节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第四节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第五节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行业消费调查</w:t>
      </w:r>
      <w:r>
        <w:rPr>
          <w:rFonts w:hint="eastAsia"/>
        </w:rPr>
        <w:br/>
      </w:r>
      <w:r>
        <w:rPr>
          <w:rFonts w:hint="eastAsia"/>
        </w:rPr>
        <w:t>　　　　一、产品目标客户群体调查</w:t>
      </w:r>
      <w:r>
        <w:rPr>
          <w:rFonts w:hint="eastAsia"/>
        </w:rPr>
        <w:br/>
      </w:r>
      <w:r>
        <w:rPr>
          <w:rFonts w:hint="eastAsia"/>
        </w:rPr>
        <w:t>　　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　　三、分产品客户满意度调查</w:t>
      </w:r>
      <w:r>
        <w:rPr>
          <w:rFonts w:hint="eastAsia"/>
        </w:rPr>
        <w:br/>
      </w:r>
      <w:r>
        <w:rPr>
          <w:rFonts w:hint="eastAsia"/>
        </w:rPr>
        <w:t>　　　　四、客户对产品指标的偏好调查</w:t>
      </w:r>
      <w:r>
        <w:rPr>
          <w:rFonts w:hint="eastAsia"/>
        </w:rPr>
        <w:br/>
      </w:r>
      <w:r>
        <w:rPr>
          <w:rFonts w:hint="eastAsia"/>
        </w:rPr>
        <w:t>　　　　五、客户对产品发展的建议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LBF旋流流化床制粒包衣行业发展机会及对策建议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三、行业市场风险分析</w:t>
      </w:r>
      <w:r>
        <w:rPr>
          <w:rFonts w:hint="eastAsia"/>
        </w:rPr>
        <w:br/>
      </w:r>
      <w:r>
        <w:rPr>
          <w:rFonts w:hint="eastAsia"/>
        </w:rPr>
        <w:t>　　　　四、行业发展风险防范建议</w:t>
      </w:r>
      <w:r>
        <w:rPr>
          <w:rFonts w:hint="eastAsia"/>
        </w:rPr>
        <w:br/>
      </w:r>
      <w:r>
        <w:rPr>
          <w:rFonts w:hint="eastAsia"/>
        </w:rPr>
        <w:t>　　第二节 行业发展机会及建议</w:t>
      </w:r>
      <w:r>
        <w:rPr>
          <w:rFonts w:hint="eastAsia"/>
        </w:rPr>
        <w:br/>
      </w:r>
      <w:r>
        <w:rPr>
          <w:rFonts w:hint="eastAsia"/>
        </w:rPr>
        <w:t>　　　　一、总体发展机会及发展建议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三、行业市场机会及发展建议</w:t>
      </w:r>
      <w:r>
        <w:rPr>
          <w:rFonts w:hint="eastAsia"/>
        </w:rPr>
        <w:br/>
      </w:r>
      <w:r>
        <w:rPr>
          <w:rFonts w:hint="eastAsia"/>
        </w:rPr>
        <w:t>　　　　四、LBF旋流流化床制粒包衣行业发展现状及存在问题</w:t>
      </w:r>
      <w:r>
        <w:rPr>
          <w:rFonts w:hint="eastAsia"/>
        </w:rPr>
        <w:br/>
      </w:r>
      <w:r>
        <w:rPr>
          <w:rFonts w:hint="eastAsia"/>
        </w:rPr>
        <w:t>　　　　五、LBF旋流流化床制粒包衣行业企业应对策略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LBF旋流流化床制粒包衣行业进出口分析</w:t>
      </w:r>
      <w:r>
        <w:rPr>
          <w:rFonts w:hint="eastAsia"/>
        </w:rPr>
        <w:br/>
      </w:r>
      <w:r>
        <w:rPr>
          <w:rFonts w:hint="eastAsia"/>
        </w:rPr>
        <w:t>　　第一节 我国出口及增长情况</w:t>
      </w:r>
      <w:r>
        <w:rPr>
          <w:rFonts w:hint="eastAsia"/>
        </w:rPr>
        <w:br/>
      </w:r>
      <w:r>
        <w:rPr>
          <w:rFonts w:hint="eastAsia"/>
        </w:rPr>
        <w:t>　　第二节 国内产品2008-2009年进出口数据分析</w:t>
      </w:r>
      <w:r>
        <w:rPr>
          <w:rFonts w:hint="eastAsia"/>
        </w:rPr>
        <w:br/>
      </w:r>
      <w:r>
        <w:rPr>
          <w:rFonts w:hint="eastAsia"/>
        </w:rPr>
        <w:t>　　第三节 2009-2013年国内产品未来进出口情况预测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LBF旋流流化床制粒包衣行业发展趋势分析</w:t>
      </w:r>
      <w:r>
        <w:rPr>
          <w:rFonts w:hint="eastAsia"/>
        </w:rPr>
        <w:br/>
      </w:r>
      <w:r>
        <w:rPr>
          <w:rFonts w:hint="eastAsia"/>
        </w:rPr>
        <w:t>　　第一节 LBF旋流流化床制粒包衣行业发展趋势</w:t>
      </w:r>
      <w:r>
        <w:rPr>
          <w:rFonts w:hint="eastAsia"/>
        </w:rPr>
        <w:br/>
      </w:r>
      <w:r>
        <w:rPr>
          <w:rFonts w:hint="eastAsia"/>
        </w:rPr>
        <w:t>　　　　一、市场发展趋势</w:t>
      </w:r>
      <w:r>
        <w:rPr>
          <w:rFonts w:hint="eastAsia"/>
        </w:rPr>
        <w:br/>
      </w:r>
      <w:r>
        <w:rPr>
          <w:rFonts w:hint="eastAsia"/>
        </w:rPr>
        <w:t>　　　　二、行业竞争趋势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第二节 2009-2013年LBF旋流流化床制粒包衣行业运行能力预测</w:t>
      </w:r>
      <w:r>
        <w:rPr>
          <w:rFonts w:hint="eastAsia"/>
        </w:rPr>
        <w:br/>
      </w:r>
      <w:r>
        <w:rPr>
          <w:rFonts w:hint="eastAsia"/>
        </w:rPr>
        <w:t>　　　　一、2009-2013年LBF旋流流化床制粒包衣行业总资产预测</w:t>
      </w:r>
      <w:r>
        <w:rPr>
          <w:rFonts w:hint="eastAsia"/>
        </w:rPr>
        <w:br/>
      </w:r>
      <w:r>
        <w:rPr>
          <w:rFonts w:hint="eastAsia"/>
        </w:rPr>
        <w:t>　　　　二、2009-2013年LBF旋流流化床制粒包衣行业工业总产值预测</w:t>
      </w:r>
      <w:r>
        <w:rPr>
          <w:rFonts w:hint="eastAsia"/>
        </w:rPr>
        <w:br/>
      </w:r>
      <w:r>
        <w:rPr>
          <w:rFonts w:hint="eastAsia"/>
        </w:rPr>
        <w:t>　　　　三、2009-2013年LBF旋流流化床制粒包衣行业产品销售收入预测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四、2009-2013年LBF旋流流化床制粒包衣行业利润总额预测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市场预测及行业项目投资建议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2009-2013年全国市场规模及增长趋势</w:t>
      </w:r>
      <w:r>
        <w:rPr>
          <w:rFonts w:hint="eastAsia"/>
        </w:rPr>
        <w:br/>
      </w:r>
      <w:r>
        <w:rPr>
          <w:rFonts w:hint="eastAsia"/>
        </w:rPr>
        <w:t>　　第四节 2009-2013年全国投资规模预测</w:t>
      </w:r>
      <w:r>
        <w:rPr>
          <w:rFonts w:hint="eastAsia"/>
        </w:rPr>
        <w:br/>
      </w:r>
      <w:r>
        <w:rPr>
          <w:rFonts w:hint="eastAsia"/>
        </w:rPr>
        <w:t>　　第五节 2009-2013年市场盈利预测</w:t>
      </w:r>
      <w:r>
        <w:rPr>
          <w:rFonts w:hint="eastAsia"/>
        </w:rPr>
        <w:br/>
      </w:r>
      <w:r>
        <w:rPr>
          <w:rFonts w:hint="eastAsia"/>
        </w:rPr>
        <w:t>　　第六节 中智.林.　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2599c2f727646fd" w:history="1">
        <w:r>
          <w:rPr>
            <w:rStyle w:val="Hyperlink"/>
          </w:rPr>
          <w:t>2009-2013年LBF旋流流化床制粒包衣产业规划研究与投资价值分析专题报告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0285377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2599c2f727646fd" w:history="1">
        <w:r>
          <w:rPr>
            <w:rStyle w:val="Hyperlink"/>
          </w:rPr>
          <w:t>https://www.20087.com/2009-11/R_2009_2013nianxuanliuliuhuachuangzhilBaoGao.html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1b200d83c414260" w:history="1">
      <w:r>
        <w:rPr>
          <w:rStyle w:val="Hyperlink"/>
        </w:rPr>
        <w:t>2009-2013年LBF旋流流化床制粒包衣产业规划研究与投资价值分析专题报告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1/R_2009_2013nianxuanliuliuhuachuangzhilBaoGao.html" TargetMode="External" Id="R32599c2f727646f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1/R_2009_2013nianxuanliuliuhuachuangzhilBaoGao.html" TargetMode="External" Id="R51b200d83c41426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2009-11-29T04:31:00Z</dcterms:created>
  <dcterms:modified xsi:type="dcterms:W3CDTF">2009-11-29T05:31:00Z</dcterms:modified>
  <dc:subject>2009-2013年LBF旋流流化床制粒包衣产业规划研究与投资价值分析专题报告</dc:subject>
  <dc:title>2009-2013年LBF旋流流化床制粒包衣产业规划研究与投资价值分析专题报告</dc:title>
  <cp:keywords>2009-2013年LBF旋流流化床制粒包衣产业规划研究与投资价值分析专题报告</cp:keywords>
  <dc:description>2009-2013年LBF旋流流化床制粒包衣产业规划研究与投资价值分析专题报告</dc:description>
</cp:coreProperties>
</file>