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c3bc113af4dce" w:history="1">
              <w:r>
                <w:rPr>
                  <w:rStyle w:val="Hyperlink"/>
                </w:rPr>
                <w:t>2009-2013年NL污水泥浆泵产业规划研究与投资价值分析报告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c3bc113af4dce" w:history="1">
              <w:r>
                <w:rPr>
                  <w:rStyle w:val="Hyperlink"/>
                </w:rPr>
                <w:t>2009-2013年NL污水泥浆泵产业规划研究与投资价值分析报告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c3bc113af4dce" w:history="1">
                <w:r>
                  <w:rPr>
                    <w:rStyle w:val="Hyperlink"/>
                  </w:rPr>
                  <w:t>https://www.20087.com/2009-11/R_2009_2013nianwushuinijiangbengchanyeBaoGao.html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L污水泥浆泵是一种适用于输送含有固体颗粒的污水或泥浆的泵类设备，广泛应用于矿山、污水处理厂、建筑施工等多个领域。近年来，随着工业生产和城市化进程的加快，对高效可靠的污水泥浆泵的需求日益增加。技术进步使得NL污水泥浆泵在耐磨性、密封性和使用寿命方面有了显著提升，新型材料的应用也增强了泵体的耐腐蚀性。</w:t>
      </w:r>
      <w:r>
        <w:rPr>
          <w:rFonts w:hint="eastAsia"/>
        </w:rPr>
        <w:br/>
      </w:r>
      <w:r>
        <w:rPr>
          <w:rFonts w:hint="eastAsia"/>
        </w:rPr>
        <w:t>　　未来，NL污水泥浆泵的发展将更加侧重于技术创新和节能减排。一方面，随着智能制造技术的应用，污水泥浆泵将更加智能化，通过集成传感器和远程监控系统来提高泵的运行效率和维护便利性。另一方面，考虑到环保要求日益严格，污水泥浆泵的设计将更加注重减少能源消耗和降低噪音污染，以满足绿色发展的需求。此外，随着模块化设计的发展，污水泥浆泵将更容易根据不同的工况条件进行调整和升级。</w:t>
      </w:r>
      <w:r>
        <w:rPr>
          <w:rFonts w:hint="eastAsia"/>
        </w:rPr>
        <w:br/>
      </w:r>
      <w:r>
        <w:rPr>
          <w:rFonts w:hint="eastAsia"/>
        </w:rPr>
        <w:br/>
      </w:r>
      <w:r>
        <w:rPr>
          <w:rFonts w:hint="eastAsia"/>
        </w:rPr>
        <w:t>第一章 中国NL污水泥浆泵行业概述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中国NL污水泥浆泵经济环境及产业发展环境分析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二、全球经济危机对NL污水泥浆泵行业的影响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2009年中国NL污水泥浆泵市场竞争力与市场竞争格局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NL污水泥浆泵国内重点生产厂家分析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NL污水泥浆泵行业发展机会及对策建议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四、NL污水泥浆泵行业发展现状及存在问题</w:t>
      </w:r>
      <w:r>
        <w:rPr>
          <w:rFonts w:hint="eastAsia"/>
        </w:rPr>
        <w:br/>
      </w:r>
      <w:r>
        <w:rPr>
          <w:rFonts w:hint="eastAsia"/>
        </w:rPr>
        <w:t>　　　　五、NL污水泥浆泵行业企业应对策略</w:t>
      </w:r>
      <w:r>
        <w:rPr>
          <w:rFonts w:hint="eastAsia"/>
        </w:rPr>
        <w:br/>
      </w:r>
      <w:r>
        <w:rPr>
          <w:rFonts w:hint="eastAsia"/>
        </w:rPr>
        <w:br/>
      </w:r>
      <w:r>
        <w:rPr>
          <w:rFonts w:hint="eastAsia"/>
        </w:rPr>
        <w:t>第九章 NL污水泥浆泵行业进出口分析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NL污水泥浆泵行业发展趋势分析</w:t>
      </w:r>
      <w:r>
        <w:rPr>
          <w:rFonts w:hint="eastAsia"/>
        </w:rPr>
        <w:br/>
      </w:r>
      <w:r>
        <w:rPr>
          <w:rFonts w:hint="eastAsia"/>
        </w:rPr>
        <w:t>　　第一节 NL污水泥浆泵行业发展趋势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2009-2013年NL污水泥浆泵行业运行能力预测</w:t>
      </w:r>
      <w:r>
        <w:rPr>
          <w:rFonts w:hint="eastAsia"/>
        </w:rPr>
        <w:br/>
      </w:r>
      <w:r>
        <w:rPr>
          <w:rFonts w:hint="eastAsia"/>
        </w:rPr>
        <w:t>　　　　一、2009-2013年NL污水泥浆泵行业总资产预测</w:t>
      </w:r>
      <w:r>
        <w:rPr>
          <w:rFonts w:hint="eastAsia"/>
        </w:rPr>
        <w:br/>
      </w:r>
      <w:r>
        <w:rPr>
          <w:rFonts w:hint="eastAsia"/>
        </w:rPr>
        <w:t>　　　　二、2009-2013年NL污水泥浆泵行业工业总产值预测</w:t>
      </w:r>
      <w:r>
        <w:rPr>
          <w:rFonts w:hint="eastAsia"/>
        </w:rPr>
        <w:br/>
      </w:r>
      <w:r>
        <w:rPr>
          <w:rFonts w:hint="eastAsia"/>
        </w:rPr>
        <w:t>　　　　三、2009-2013年NL污水泥浆泵行业产品销售收入预测</w:t>
      </w:r>
      <w:r>
        <w:rPr>
          <w:rFonts w:hint="eastAsia"/>
        </w:rPr>
        <w:br/>
      </w:r>
      <w:r>
        <w:rPr>
          <w:rFonts w:hint="eastAsia"/>
        </w:rPr>
        <w:t>　　　　四、2009-2013年NL污水泥浆泵行业利润总额预测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c3bc113af4dce" w:history="1">
        <w:r>
          <w:rPr>
            <w:rStyle w:val="Hyperlink"/>
          </w:rPr>
          <w:t>2009-2013年NL污水泥浆泵产业规划研究与投资价值分析报告</w:t>
        </w:r>
      </w:hyperlink>
      <w:r>
        <w:rPr>
          <w:color w:val="C00000"/>
        </w:rPr>
        <w:t>》，报告编号：</w:t>
      </w:r>
      <w:r>
        <w:rPr>
          <w:rFonts w:hint="eastAsia"/>
          <w:color w:val="C00000"/>
        </w:rPr>
        <w:t>0277825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c3bc113af4dce" w:history="1">
        <w:r>
          <w:rPr>
            <w:rStyle w:val="Hyperlink"/>
          </w:rPr>
          <w:t>https://www.20087.com/2009-11/R_2009_2013nianwushuinijiangbengchanyeBaoGao.html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d4186d21e47d8" w:history="1">
      <w:r>
        <w:rPr>
          <w:rStyle w:val="Hyperlink"/>
        </w:rPr>
        <w:t>2009-2013年NL污水泥浆泵产业规划研究与投资价值分析报告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wushuinijiangbengchanyeBaoGao.html" TargetMode="External" Id="R832c3bc113af4dc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wushuinijiangbengchanyeBaoGao.html" TargetMode="External" Id="R7e1d4186d21e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2009-11-06T04:27:00Z</dcterms:created>
  <dcterms:modified xsi:type="dcterms:W3CDTF">2009-11-06T05:27:00Z</dcterms:modified>
  <dc:subject>2009-2013年NL污水泥浆泵产业规划研究与投资价值分析报告</dc:subject>
  <dc:title>2009-2013年NL污水泥浆泵产业规划研究与投资价值分析报告</dc:title>
  <cp:keywords>2009-2013年NL污水泥浆泵产业规划研究与投资价值分析报告</cp:keywords>
  <dc:description>2009-2013年NL污水泥浆泵产业规划研究与投资价值分析报告</dc:description>
</cp:coreProperties>
</file>