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25dc1693b408f" w:history="1">
              <w:r>
                <w:rPr>
                  <w:rStyle w:val="Hyperlink"/>
                </w:rPr>
                <w:t>2009-2014年全球FLASH市场分析及投资前景预测报告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25dc1693b408f" w:history="1">
              <w:r>
                <w:rPr>
                  <w:rStyle w:val="Hyperlink"/>
                </w:rPr>
                <w:t>2009-2014年全球FLASH市场分析及投资前景预测报告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25dc1693b408f" w:history="1">
                <w:r>
                  <w:rPr>
                    <w:rStyle w:val="Hyperlink"/>
                  </w:rPr>
                  <w:t>https://www.20087.com/2009-11/R_2009_2014nianquanqiushichangfenxijitBaoGao.html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FLASH产品概述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FLASH行业环境分析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我国FLASH行业政策环境分析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我国FLASH行业技术环境分析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一、我国FLASH技术发展概况</w:t>
      </w:r>
      <w:r>
        <w:rPr>
          <w:rFonts w:hint="eastAsia"/>
        </w:rPr>
        <w:br/>
      </w:r>
      <w:r>
        <w:rPr>
          <w:rFonts w:hint="eastAsia"/>
        </w:rPr>
        <w:t>　　　　二、我国FLASH产品工艺特点或流程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三、国内外FLASH技术比较分析</w:t>
      </w:r>
      <w:r>
        <w:rPr>
          <w:rFonts w:hint="eastAsia"/>
        </w:rPr>
        <w:br/>
      </w:r>
      <w:r>
        <w:rPr>
          <w:rFonts w:hint="eastAsia"/>
        </w:rPr>
        <w:t>　　　　四、我国FLASH行业技术发展趋势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全球FLASH市场分析</w:t>
      </w:r>
      <w:r>
        <w:rPr>
          <w:rFonts w:hint="eastAsia"/>
        </w:rPr>
        <w:br/>
      </w:r>
      <w:r>
        <w:rPr>
          <w:rFonts w:hint="eastAsia"/>
        </w:rPr>
        <w:t>　　第一节 全球FLASH市场概述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亚洲地区主要国家的FLASH市场概况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欧洲地区主要国家的FLASH市场概况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美洲地区主要国家的FLASH市场概况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中国FLASH市场分析</w:t>
      </w:r>
      <w:r>
        <w:rPr>
          <w:rFonts w:hint="eastAsia"/>
        </w:rPr>
        <w:br/>
      </w:r>
      <w:r>
        <w:rPr>
          <w:rFonts w:hint="eastAsia"/>
        </w:rPr>
        <w:t>　　第一节 FLASH市场现状分析及预测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一、2006-2011年我国FLASH市场规模分析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二、2011-2015年我国FLASH市场规模预测</w:t>
      </w:r>
      <w:r>
        <w:rPr>
          <w:rFonts w:hint="eastAsia"/>
        </w:rPr>
        <w:br/>
      </w:r>
      <w:r>
        <w:rPr>
          <w:rFonts w:hint="eastAsia"/>
        </w:rPr>
        <w:t>　　第二节 FLASH产品产量分析及预测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一、2006-2011年我国FLASH产量分析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二、2011-2015年我国FLASH产量预测</w:t>
      </w:r>
      <w:r>
        <w:rPr>
          <w:rFonts w:hint="eastAsia"/>
        </w:rPr>
        <w:br/>
      </w:r>
      <w:r>
        <w:rPr>
          <w:rFonts w:hint="eastAsia"/>
        </w:rPr>
        <w:t>　　第三节 FLASH市场需求分析及预测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一、2006-2011年我国FLASH市场需求分析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二、2011-2015年我国FLASH市场需求预测</w:t>
      </w:r>
      <w:r>
        <w:rPr>
          <w:rFonts w:hint="eastAsia"/>
        </w:rPr>
        <w:br/>
      </w:r>
      <w:r>
        <w:rPr>
          <w:rFonts w:hint="eastAsia"/>
        </w:rPr>
        <w:t>　　第四节 FLASH价格趋势分析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一、2006-2011年我国FLASH市场价格分析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二、2011-2015年我国FLASH市场价格预测</w:t>
      </w:r>
      <w:r>
        <w:rPr>
          <w:rFonts w:hint="eastAsia"/>
        </w:rPr>
        <w:br/>
      </w:r>
      <w:r>
        <w:rPr>
          <w:rFonts w:hint="eastAsia"/>
        </w:rPr>
        <w:t>　　第五节 FLASH进出口数据分析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一、2006-2011年我国FLASH进出口数据分析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二、2011-2015年国内FLASH产品未来进出口情况预测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FLASH行业上、下游产业链分析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FLASH产业链分析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二、FLASH产业链模型分析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FLASH主要生产厂商、经销商介绍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3、企业FLASH产销量分析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3、企业FLASH产销量分析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3、企业FLASH产销量分析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3、企业FLASH产销量分析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3、企业FLASH产销量分析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FLASH行业竞争格局分析</w:t>
      </w:r>
      <w:r>
        <w:rPr>
          <w:rFonts w:hint="eastAsia"/>
        </w:rPr>
        <w:br/>
      </w:r>
      <w:r>
        <w:rPr>
          <w:rFonts w:hint="eastAsia"/>
        </w:rPr>
        <w:t>　　第一节 FLASH国内拟在建项目分析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2010-2011年中国FLASH行业集中度分析</w:t>
      </w:r>
      <w:r>
        <w:rPr>
          <w:rFonts w:hint="eastAsia"/>
        </w:rPr>
        <w:br/>
      </w:r>
      <w:r>
        <w:rPr>
          <w:rFonts w:hint="eastAsia"/>
        </w:rPr>
        <w:t>　　　　一、FLASH市场集中度</w:t>
      </w:r>
      <w:r>
        <w:rPr>
          <w:rFonts w:hint="eastAsia"/>
        </w:rPr>
        <w:br/>
      </w:r>
      <w:r>
        <w:rPr>
          <w:rFonts w:hint="eastAsia"/>
        </w:rPr>
        <w:t>　　　　二、FLASH生产企业分布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2010-2011年中国FLASH行业竞争现状分析</w:t>
      </w:r>
      <w:r>
        <w:rPr>
          <w:rFonts w:hint="eastAsia"/>
        </w:rPr>
        <w:br/>
      </w:r>
      <w:r>
        <w:rPr>
          <w:rFonts w:hint="eastAsia"/>
        </w:rPr>
        <w:t>　　　　一、FLASH技术竞争分析</w:t>
      </w:r>
      <w:r>
        <w:rPr>
          <w:rFonts w:hint="eastAsia"/>
        </w:rPr>
        <w:br/>
      </w:r>
      <w:r>
        <w:rPr>
          <w:rFonts w:hint="eastAsia"/>
        </w:rPr>
        <w:t>　　　　二、FLASH价格竞争</w:t>
      </w:r>
      <w:r>
        <w:rPr>
          <w:rFonts w:hint="eastAsia"/>
        </w:rPr>
        <w:br/>
      </w:r>
      <w:r>
        <w:rPr>
          <w:rFonts w:hint="eastAsia"/>
        </w:rPr>
        <w:t>　　　　三、FLASH国内外SWOT分析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2011-2015年中国FLASH行业竞争策略分析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FLASH行业未来发展预测及投资前景分析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未来FLASH行业发展趋势分析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2011-2015年FLASH行业运行状况预测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一、2011-2015年FLASH行业工业总产值预测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二、2011-2015年FLASH行业销售收入预测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三、2011-2015年FLASH行业总资产预测</w:t>
      </w:r>
      <w:r>
        <w:rPr>
          <w:rFonts w:hint="eastAsia"/>
        </w:rPr>
        <w:br/>
      </w:r>
      <w:r>
        <w:rPr>
          <w:rFonts w:hint="eastAsia"/>
        </w:rPr>
        <w:t>　　第四节 未来FLASH行业投资前景分析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FLASH行业投资风险及防范措施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2011-2015年FLASH行业投资风险分析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2011-2015年FLASH行业投资建议分析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 2011-2015年FLASH行业投资策略分析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25dc1693b408f" w:history="1">
        <w:r>
          <w:rPr>
            <w:rStyle w:val="Hyperlink"/>
          </w:rPr>
          <w:t>2009-2014年全球FLASH市场分析及投资前景预测报告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25dc1693b408f" w:history="1">
        <w:r>
          <w:rPr>
            <w:rStyle w:val="Hyperlink"/>
          </w:rPr>
          <w:t>https://www.20087.com/2009-11/R_2009_2014nianquanqiushichangfenxijitBaoGao.html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01fd8399945b3" w:history="1">
      <w:r>
        <w:rPr>
          <w:rStyle w:val="Hyperlink"/>
        </w:rPr>
        <w:t>2009-2014年全球FLASH市场分析及投资前景预测报告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nianquanqiushichangfenxijitBaoGao.html" TargetMode="External" Id="Rb7e25dc1693b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nianquanqiushichangfenxijitBaoGao.html" TargetMode="External" Id="R40b01fd83999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2009-11-23T01:34:00Z</dcterms:created>
  <dcterms:modified xsi:type="dcterms:W3CDTF">2009-11-23T02:34:00Z</dcterms:modified>
  <dc:subject>2009-2014年全球FLASH市场分析及投资前景预测报告</dc:subject>
  <dc:title>2009-2014年全球FLASH市场分析及投资前景预测报告</dc:title>
  <cp:keywords>2009-2014年全球FLASH市场分析及投资前景预测报告</cp:keywords>
  <dc:description>2009-2014年全球FLASH市场分析及投资前景预测报告</dc:description>
</cp:coreProperties>
</file>