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1b7addf2d4069" w:history="1">
              <w:r>
                <w:rPr>
                  <w:rStyle w:val="Hyperlink"/>
                </w:rPr>
                <w:t>2010-2013年甘草液汁及浸膏市场调研及投资前景分析报告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1b7addf2d4069" w:history="1">
              <w:r>
                <w:rPr>
                  <w:rStyle w:val="Hyperlink"/>
                </w:rPr>
                <w:t>2010-2013年甘草液汁及浸膏市场调研及投资前景分析报告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1b7addf2d4069" w:history="1">
                <w:r>
                  <w:rPr>
                    <w:rStyle w:val="Hyperlink"/>
                  </w:rPr>
                  <w:t>https://www.20087.com/2009-11/R_2010_2013niangancaoyezhijijingaoshic.html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甘草液汁及浸膏行业发展环境分析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二、近些年中国甘草液汁及浸膏行业发展政策环境分析</w:t>
      </w:r>
      <w:r>
        <w:rPr>
          <w:rFonts w:hint="eastAsia"/>
        </w:rPr>
        <w:br/>
      </w:r>
      <w:r>
        <w:rPr>
          <w:rFonts w:hint="eastAsia"/>
        </w:rPr>
        <w:t>　　（一）甘草液汁及浸膏行业主管部门、行业管理体制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（二）甘草液汁及浸膏行业主要法规与产业政策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甘草液汁及浸膏行业特性分析</w:t>
      </w:r>
      <w:r>
        <w:rPr>
          <w:rFonts w:hint="eastAsia"/>
        </w:rPr>
        <w:br/>
      </w:r>
      <w:r>
        <w:rPr>
          <w:rFonts w:hint="eastAsia"/>
        </w:rPr>
        <w:t>　　一、甘草液汁及浸膏行业竞争格局</w:t>
      </w:r>
      <w:r>
        <w:rPr>
          <w:rFonts w:hint="eastAsia"/>
        </w:rPr>
        <w:br/>
      </w:r>
      <w:r>
        <w:rPr>
          <w:rFonts w:hint="eastAsia"/>
        </w:rPr>
        <w:t>　　二、甘草液汁及浸膏行业进入壁垒</w:t>
      </w:r>
      <w:r>
        <w:rPr>
          <w:rFonts w:hint="eastAsia"/>
        </w:rPr>
        <w:br/>
      </w:r>
      <w:r>
        <w:rPr>
          <w:rFonts w:hint="eastAsia"/>
        </w:rPr>
        <w:t>　　三、甘草液汁及浸膏行业经营模式</w:t>
      </w:r>
      <w:r>
        <w:rPr>
          <w:rFonts w:hint="eastAsia"/>
        </w:rPr>
        <w:br/>
      </w:r>
      <w:r>
        <w:rPr>
          <w:rFonts w:hint="eastAsia"/>
        </w:rPr>
        <w:t>　　四、甘草液汁及浸膏行业的区域性、周期性特征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五、甘草液汁及浸膏行业上下游行业关联性分析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全球甘草液汁及浸膏行业发展分析</w:t>
      </w:r>
      <w:r>
        <w:rPr>
          <w:rFonts w:hint="eastAsia"/>
        </w:rPr>
        <w:br/>
      </w:r>
      <w:r>
        <w:rPr>
          <w:rFonts w:hint="eastAsia"/>
        </w:rPr>
        <w:t>　　一、全球甘草液汁及浸膏行业现状</w:t>
      </w:r>
      <w:r>
        <w:rPr>
          <w:rFonts w:hint="eastAsia"/>
        </w:rPr>
        <w:br/>
      </w:r>
      <w:r>
        <w:rPr>
          <w:rFonts w:hint="eastAsia"/>
        </w:rPr>
        <w:t>　　二、全球甘草液汁及浸膏竞争格局</w:t>
      </w:r>
      <w:r>
        <w:rPr>
          <w:rFonts w:hint="eastAsia"/>
        </w:rPr>
        <w:br/>
      </w:r>
      <w:r>
        <w:rPr>
          <w:rFonts w:hint="eastAsia"/>
        </w:rPr>
        <w:t>　　第四章 中国甘草液汁及浸膏行业分析</w:t>
      </w:r>
      <w:r>
        <w:rPr>
          <w:rFonts w:hint="eastAsia"/>
        </w:rPr>
        <w:br/>
      </w:r>
      <w:r>
        <w:rPr>
          <w:rFonts w:hint="eastAsia"/>
        </w:rPr>
        <w:t>　　一 中国甘草液汁及浸膏行业分析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三、甘草液汁及浸膏行业SWOT分析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四、中国甘草液汁及浸膏产能及产量分析</w:t>
      </w:r>
      <w:r>
        <w:rPr>
          <w:rFonts w:hint="eastAsia"/>
        </w:rPr>
        <w:br/>
      </w:r>
      <w:r>
        <w:rPr>
          <w:rFonts w:hint="eastAsia"/>
        </w:rPr>
        <w:t>　　第五章 中国甘草液汁及浸膏行业进出口分析</w:t>
      </w:r>
      <w:r>
        <w:rPr>
          <w:rFonts w:hint="eastAsia"/>
        </w:rPr>
        <w:br/>
      </w:r>
      <w:r>
        <w:rPr>
          <w:rFonts w:hint="eastAsia"/>
        </w:rPr>
        <w:t>　　一、甘草液汁及浸膏行业进口分析</w:t>
      </w:r>
      <w:r>
        <w:rPr>
          <w:rFonts w:hint="eastAsia"/>
        </w:rPr>
        <w:br/>
      </w:r>
      <w:r>
        <w:rPr>
          <w:rFonts w:hint="eastAsia"/>
        </w:rPr>
        <w:t>　　二、甘草液汁及浸膏行业出口分析</w:t>
      </w:r>
      <w:r>
        <w:rPr>
          <w:rFonts w:hint="eastAsia"/>
        </w:rPr>
        <w:br/>
      </w:r>
      <w:r>
        <w:rPr>
          <w:rFonts w:hint="eastAsia"/>
        </w:rPr>
        <w:t>　　第六章 中国甘草液汁及浸膏行业产品技术和工艺发展分析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一、当前中国甘草液汁及浸膏技术和工艺发展现况分析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二、中国甘草液汁及浸膏产品技术和工艺成熟度分析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三、中外甘草液汁及浸膏技术和工艺差距及其主要因素分析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四、提高中国甘草液汁及浸膏技术和工艺的策略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国内主要甘草液汁及浸膏企业及竞争格局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2009-2015年中国甘草液汁及浸膏行业发展预测</w:t>
      </w:r>
      <w:r>
        <w:rPr>
          <w:rFonts w:hint="eastAsia"/>
        </w:rPr>
        <w:br/>
      </w:r>
      <w:r>
        <w:rPr>
          <w:rFonts w:hint="eastAsia"/>
        </w:rPr>
        <w:t>　　一、未来甘草液汁及浸膏行业发展趋势分析</w:t>
      </w:r>
      <w:r>
        <w:rPr>
          <w:rFonts w:hint="eastAsia"/>
        </w:rPr>
        <w:br/>
      </w:r>
      <w:r>
        <w:rPr>
          <w:rFonts w:hint="eastAsia"/>
        </w:rPr>
        <w:t>　　二、未来甘草液汁及浸膏行业技术和工艺开发方向</w:t>
      </w:r>
      <w:r>
        <w:rPr>
          <w:rFonts w:hint="eastAsia"/>
        </w:rPr>
        <w:br/>
      </w:r>
      <w:r>
        <w:rPr>
          <w:rFonts w:hint="eastAsia"/>
        </w:rPr>
        <w:t>　　三、甘草液汁及浸膏行业未来市场容量及前景预测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中^智^林　甘草液汁及浸膏行业投资建议</w:t>
      </w:r>
      <w:r>
        <w:rPr>
          <w:rFonts w:hint="eastAsia"/>
        </w:rPr>
        <w:br/>
      </w:r>
      <w:r>
        <w:rPr>
          <w:rFonts w:hint="eastAsia"/>
        </w:rPr>
        <w:t>　　一、甘草液汁及浸膏行业投资环境分析</w:t>
      </w:r>
      <w:r>
        <w:rPr>
          <w:rFonts w:hint="eastAsia"/>
        </w:rPr>
        <w:br/>
      </w:r>
      <w:r>
        <w:rPr>
          <w:rFonts w:hint="eastAsia"/>
        </w:rPr>
        <w:t>　　二、甘草液汁及浸膏行业投资风险分析</w:t>
      </w:r>
      <w:r>
        <w:rPr>
          <w:rFonts w:hint="eastAsia"/>
        </w:rPr>
        <w:br/>
      </w:r>
      <w:r>
        <w:rPr>
          <w:rFonts w:hint="eastAsia"/>
        </w:rPr>
        <w:t>　　三、甘草液汁及浸膏行业投资建议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1b7addf2d4069" w:history="1">
        <w:r>
          <w:rPr>
            <w:rStyle w:val="Hyperlink"/>
          </w:rPr>
          <w:t>2010-2013年甘草液汁及浸膏市场调研及投资前景分析报告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1b7addf2d4069" w:history="1">
        <w:r>
          <w:rPr>
            <w:rStyle w:val="Hyperlink"/>
          </w:rPr>
          <w:t>https://www.20087.com/2009-11/R_2010_2013niangancaoyezhijijingaoshic.html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9675ee64c4b26" w:history="1">
      <w:r>
        <w:rPr>
          <w:rStyle w:val="Hyperlink"/>
        </w:rPr>
        <w:t>2010-2013年甘草液汁及浸膏市场调研及投资前景分析报告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niangancaoyezhijijingaoshic.html" TargetMode="External" Id="R91b1b7addf2d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niangancaoyezhijijingaoshic.html" TargetMode="External" Id="Rc7d9675ee64c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2009-11-12T06:13:00Z</dcterms:created>
  <dcterms:modified xsi:type="dcterms:W3CDTF">2009-11-12T07:13:00Z</dcterms:modified>
  <dc:subject>2010-2013年甘草液汁及浸膏市场调研及投资前景分析报告</dc:subject>
  <dc:title>2010-2013年甘草液汁及浸膏市场调研及投资前景分析报告</dc:title>
  <cp:keywords>2010-2013年甘草液汁及浸膏市场调研及投资前景分析报告</cp:keywords>
  <dc:description>2010-2013年甘草液汁及浸膏市场调研及投资前景分析报告</dc:description>
</cp:coreProperties>
</file>