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86dc7be2747d8" w:history="1">
              <w:r>
                <w:rPr>
                  <w:rStyle w:val="Hyperlink"/>
                </w:rPr>
                <w:t>2010-2015年中国支线航空运输行业调研及战略咨询报告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86dc7be2747d8" w:history="1">
              <w:r>
                <w:rPr>
                  <w:rStyle w:val="Hyperlink"/>
                </w:rPr>
                <w:t>2010-2015年中国支线航空运输行业调研及战略咨询报告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86dc7be2747d8" w:history="1">
                <w:r>
                  <w:rPr>
                    <w:rStyle w:val="Hyperlink"/>
                  </w:rPr>
                  <w:t>https://www.20087.com/2009-11/R_2010_2015zhixianhangkongyunshudiaoyaBaoGao.html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是航空运输的重要组成部分，发展支线航空不仅有利于民航事业整体协调持续发展，而且对于促进区域经济繁荣、构建和谐社会有重要意义，民航总局历来重视支线航空运输，把支线航空列为航空运输发展新的增长点。</w:t>
      </w:r>
      <w:r>
        <w:rPr>
          <w:rFonts w:hint="eastAsia"/>
        </w:rPr>
        <w:br/>
      </w:r>
      <w:r>
        <w:rPr>
          <w:rFonts w:hint="eastAsia"/>
        </w:rPr>
        <w:t>　　2008年年末的经济危机，全球航空业在经济危机的打击下出现了“集体后撤”的局面，中国民航亦没能幸免。目前，国内航空公司均面临困难，尤其是国际远程航线不景气，运力回撤严重。支线航空在此时为中国民航业整体提供了一项积极的解决方案。以支线飞机替代客流量下滑航线上的干线飞机，成本降低，上座率提高，航线得以维持；以支线飞机开辟新航线，在危机中寻找“蓝海”，不但提高运营商的盈利能力，更为危机后的发展抢占先机，储备市场竞争力。</w:t>
      </w:r>
      <w:r>
        <w:rPr>
          <w:rFonts w:hint="eastAsia"/>
        </w:rPr>
        <w:br/>
      </w:r>
      <w:r>
        <w:rPr>
          <w:rFonts w:hint="eastAsia"/>
        </w:rPr>
        <w:t>　　近几年，政府针对支线航空运输业的扶持政策相继出台，除《全国民用机场布局规划》之外，《关于促进支线航空运输发展的若干意见》、《民航中小机场补贴管理办法》、《支线航空补贴管理办法》等一系列促进支线航空的法案，均明确了对支线航空企业以及相关机场给予资金和政策上的支持。2008年年底出台的被称为“民航业十条”的《民航局应对金融危机带来巨大负面影响的十条措施》提到，要加大对支线航空的补贴力度。2009年“两会”对于支线航空关注更说明了其重要性已渐渐为社会各界人士所认同。在相关政策的支持下，相信国内的航空公司也能够抓住机遇，以合适尺寸的飞机和适当的运营模式推进国内支线航空运输事业的发展，以达到为航空公司开辟新的增长点、为旅客提供更高水平的航空服务、为地区经济发展注入动力，以及为环境保护作出贡献的目的。</w:t>
      </w:r>
      <w:r>
        <w:rPr>
          <w:rFonts w:hint="eastAsia"/>
        </w:rPr>
        <w:br/>
      </w:r>
      <w:r>
        <w:rPr>
          <w:rFonts w:hint="eastAsia"/>
        </w:rPr>
        <w:t>　　中国2009年计划新开工40多个支线机场工程，投资规模为2000亿元，此外还将鼓励支线航空公司与地方政府和机场当局共同开发支线市场，扩大航空运输的服务范围，这些政策都将大大促进支线航空市场的发展。在国务院近期出台的保增长十大措施中，特别提出要加强机场等重大基础设施建设，安排中西部干线机场和支线机场建设。按照国家民航局的规划，到2020年布局规划民用机场总数达244个，其中新增机场97个。民航局目前已会同财政部制定了中小机场补贴、支线航空补贴、基建贷款贴息和地方机场建设项目投资补助资金管理办法等四项政策。</w:t>
      </w:r>
      <w:r>
        <w:rPr>
          <w:rFonts w:hint="eastAsia"/>
        </w:rPr>
        <w:br/>
      </w:r>
      <w:r>
        <w:rPr>
          <w:rFonts w:hint="eastAsia"/>
        </w:rPr>
        <w:t>　　在加强支线机场建设的同时，中国还将鼓励支线航空公司与地方政府和机场当局共同开发支线市场，提高国内航线航班的通达性，扩大航空运输的服务范围。这些政策都将大大促进支线航空市场的发展。未来20年，全球航空公司对支线飞机的需求量将达到约6600架，其中70%为喷气型支线飞机。随着我国航空工业的不断完善以及航空市场的不断成熟，未来我国支线航空运输将有非常广阔的发展空间。</w:t>
      </w:r>
      <w:r>
        <w:rPr>
          <w:rFonts w:hint="eastAsia"/>
        </w:rPr>
        <w:br/>
      </w:r>
      <w:r>
        <w:rPr>
          <w:rFonts w:hint="eastAsia"/>
        </w:rPr>
        <w:t>　　《</w:t>
      </w:r>
      <w:hyperlink r:id="Rebb86dc7be2747d8" w:history="1">
        <w:r>
          <w:rPr>
            <w:rStyle w:val="Hyperlink"/>
          </w:rPr>
          <w:t>2010-2015年中国支线航空运输行业调研及战略咨询报告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一、2008年全球航空市场客货运输量情况</w:t>
      </w:r>
      <w:r>
        <w:rPr>
          <w:rFonts w:hint="eastAsia"/>
        </w:rPr>
        <w:br/>
      </w:r>
      <w:r>
        <w:rPr>
          <w:rFonts w:hint="eastAsia"/>
        </w:rPr>
        <w:t>　　　　二、2008年全球航空运输业亏损情况</w:t>
      </w:r>
      <w:r>
        <w:rPr>
          <w:rFonts w:hint="eastAsia"/>
        </w:rPr>
        <w:br/>
      </w:r>
      <w:r>
        <w:rPr>
          <w:rFonts w:hint="eastAsia"/>
        </w:rPr>
        <w:t>　　　　三、2008年美国金融危机对全球航空业的影响</w:t>
      </w:r>
      <w:r>
        <w:rPr>
          <w:rFonts w:hint="eastAsia"/>
        </w:rPr>
        <w:br/>
      </w:r>
      <w:r>
        <w:rPr>
          <w:rFonts w:hint="eastAsia"/>
        </w:rPr>
        <w:t>　　　　四、全球民航业面临多重因素挑战</w:t>
      </w:r>
      <w:r>
        <w:rPr>
          <w:rFonts w:hint="eastAsia"/>
        </w:rPr>
        <w:br/>
      </w:r>
      <w:r>
        <w:rPr>
          <w:rFonts w:hint="eastAsia"/>
        </w:rPr>
        <w:t>　　　　五、2009年北美航空业面临新挑战</w:t>
      </w:r>
      <w:r>
        <w:rPr>
          <w:rFonts w:hint="eastAsia"/>
        </w:rPr>
        <w:br/>
      </w:r>
      <w:r>
        <w:rPr>
          <w:rFonts w:hint="eastAsia"/>
        </w:rPr>
        <w:t>　　　　六、2009年全球航空运输业面临形势分析</w:t>
      </w:r>
      <w:r>
        <w:rPr>
          <w:rFonts w:hint="eastAsia"/>
        </w:rPr>
        <w:br/>
      </w:r>
      <w:r>
        <w:rPr>
          <w:rFonts w:hint="eastAsia"/>
        </w:rPr>
        <w:t>　　　　七、2009年全球航空运输业发展现状</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四、2009-2015年中国经济增长分析预测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一、2008-2009年我国航空运输指标分析</w:t>
      </w:r>
      <w:r>
        <w:rPr>
          <w:rFonts w:hint="eastAsia"/>
        </w:rPr>
        <w:br/>
      </w:r>
      <w:r>
        <w:rPr>
          <w:rFonts w:hint="eastAsia"/>
        </w:rPr>
        <w:t>　　　　二、2008-2009年我国航空运输消费者投诉情况</w:t>
      </w:r>
      <w:r>
        <w:rPr>
          <w:rFonts w:hint="eastAsia"/>
        </w:rPr>
        <w:br/>
      </w:r>
      <w:r>
        <w:rPr>
          <w:rFonts w:hint="eastAsia"/>
        </w:rPr>
        <w:t>　　第二节 中国航空业发展情况和形势分析</w:t>
      </w:r>
      <w:r>
        <w:rPr>
          <w:rFonts w:hint="eastAsia"/>
        </w:rPr>
        <w:br/>
      </w:r>
      <w:r>
        <w:rPr>
          <w:rFonts w:hint="eastAsia"/>
        </w:rPr>
        <w:t>　　　　一、2008年民航机场生产统计</w:t>
      </w:r>
      <w:r>
        <w:rPr>
          <w:rFonts w:hint="eastAsia"/>
        </w:rPr>
        <w:br/>
      </w:r>
      <w:r>
        <w:rPr>
          <w:rFonts w:hint="eastAsia"/>
        </w:rPr>
        <w:t>　　　　二、2008年在高油价下我国航空业发展探讨</w:t>
      </w:r>
      <w:r>
        <w:rPr>
          <w:rFonts w:hint="eastAsia"/>
        </w:rPr>
        <w:br/>
      </w:r>
      <w:r>
        <w:rPr>
          <w:rFonts w:hint="eastAsia"/>
        </w:rPr>
        <w:t>　　　　三、航空业面临的环境挑战</w:t>
      </w:r>
      <w:r>
        <w:rPr>
          <w:rFonts w:hint="eastAsia"/>
        </w:rPr>
        <w:br/>
      </w:r>
      <w:r>
        <w:rPr>
          <w:rFonts w:hint="eastAsia"/>
        </w:rPr>
        <w:t>　　　　四、2009年中国民航全行业实现盈利</w:t>
      </w:r>
      <w:r>
        <w:rPr>
          <w:rFonts w:hint="eastAsia"/>
        </w:rPr>
        <w:br/>
      </w:r>
      <w:r>
        <w:rPr>
          <w:rFonts w:hint="eastAsia"/>
        </w:rPr>
        <w:t>　　　　五、2009年中国民航将新开通35条临时直飞航线</w:t>
      </w:r>
      <w:r>
        <w:rPr>
          <w:rFonts w:hint="eastAsia"/>
        </w:rPr>
        <w:br/>
      </w:r>
      <w:r>
        <w:rPr>
          <w:rFonts w:hint="eastAsia"/>
        </w:rPr>
        <w:t>　　　　六、2009年民航发展主要预期指标</w:t>
      </w:r>
      <w:r>
        <w:rPr>
          <w:rFonts w:hint="eastAsia"/>
        </w:rPr>
        <w:br/>
      </w:r>
      <w:r>
        <w:rPr>
          <w:rFonts w:hint="eastAsia"/>
        </w:rPr>
        <w:t>　　　　七、"十一五"期间我国民航机场布局规划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一、2009年航空运输业投资分析</w:t>
      </w:r>
      <w:r>
        <w:rPr>
          <w:rFonts w:hint="eastAsia"/>
        </w:rPr>
        <w:br/>
      </w:r>
      <w:r>
        <w:rPr>
          <w:rFonts w:hint="eastAsia"/>
        </w:rPr>
        <w:t>　　　　二、2009年航空运输业投资策略分析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三、2008年民航局对中小机场、支线航空给予补贴支持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一、我国“十一五”交通需求分析</w:t>
      </w:r>
      <w:r>
        <w:rPr>
          <w:rFonts w:hint="eastAsia"/>
        </w:rPr>
        <w:br/>
      </w:r>
      <w:r>
        <w:rPr>
          <w:rFonts w:hint="eastAsia"/>
        </w:rPr>
        <w:t>　　　　二、“十一五”时期我国交通运输发展面临的环境与形势</w:t>
      </w:r>
      <w:r>
        <w:rPr>
          <w:rFonts w:hint="eastAsia"/>
        </w:rPr>
        <w:br/>
      </w:r>
      <w:r>
        <w:rPr>
          <w:rFonts w:hint="eastAsia"/>
        </w:rPr>
        <w:t>　　　　三、“十一五”时期我国综合交通运输体系发展分析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七、2009年全国交通运输工作重点</w:t>
      </w:r>
      <w:r>
        <w:rPr>
          <w:rFonts w:hint="eastAsia"/>
        </w:rPr>
        <w:br/>
      </w:r>
      <w:r>
        <w:rPr>
          <w:rFonts w:hint="eastAsia"/>
        </w:rPr>
        <w:t>　　第二节 公路运输产业发展状况分析</w:t>
      </w:r>
      <w:r>
        <w:rPr>
          <w:rFonts w:hint="eastAsia"/>
        </w:rPr>
        <w:br/>
      </w:r>
      <w:r>
        <w:rPr>
          <w:rFonts w:hint="eastAsia"/>
        </w:rPr>
        <w:t>　　　　一、2008年公路旅客运输量</w:t>
      </w:r>
      <w:r>
        <w:rPr>
          <w:rFonts w:hint="eastAsia"/>
        </w:rPr>
        <w:br/>
      </w:r>
      <w:r>
        <w:rPr>
          <w:rFonts w:hint="eastAsia"/>
        </w:rPr>
        <w:t>　　　　二、普通公路发展将以各级政府投入为主</w:t>
      </w:r>
      <w:r>
        <w:rPr>
          <w:rFonts w:hint="eastAsia"/>
        </w:rPr>
        <w:br/>
      </w:r>
      <w:r>
        <w:rPr>
          <w:rFonts w:hint="eastAsia"/>
        </w:rPr>
        <w:t>　　　　三、2009年公路货物运输市场价格分析</w:t>
      </w:r>
      <w:r>
        <w:rPr>
          <w:rFonts w:hint="eastAsia"/>
        </w:rPr>
        <w:br/>
      </w:r>
      <w:r>
        <w:rPr>
          <w:rFonts w:hint="eastAsia"/>
        </w:rPr>
        <w:t>　　第三节 水路运输产业发展状况分析</w:t>
      </w:r>
      <w:r>
        <w:rPr>
          <w:rFonts w:hint="eastAsia"/>
        </w:rPr>
        <w:br/>
      </w:r>
      <w:r>
        <w:rPr>
          <w:rFonts w:hint="eastAsia"/>
        </w:rPr>
        <w:t>　　　　一、2008年水路运输产业状况</w:t>
      </w:r>
      <w:r>
        <w:rPr>
          <w:rFonts w:hint="eastAsia"/>
        </w:rPr>
        <w:br/>
      </w:r>
      <w:r>
        <w:rPr>
          <w:rFonts w:hint="eastAsia"/>
        </w:rPr>
        <w:t>　　　　二、2009年港口外贸吞吐量走势分析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一、2008年铁路运输市场状况</w:t>
      </w:r>
      <w:r>
        <w:rPr>
          <w:rFonts w:hint="eastAsia"/>
        </w:rPr>
        <w:br/>
      </w:r>
      <w:r>
        <w:rPr>
          <w:rFonts w:hint="eastAsia"/>
        </w:rPr>
        <w:t>　　　　二、2008年我国铁路运输业投资情况</w:t>
      </w:r>
      <w:r>
        <w:rPr>
          <w:rFonts w:hint="eastAsia"/>
        </w:rPr>
        <w:br/>
      </w:r>
      <w:r>
        <w:rPr>
          <w:rFonts w:hint="eastAsia"/>
        </w:rPr>
        <w:t>　　　　三、2009年铁路运输业投资情况</w:t>
      </w:r>
      <w:r>
        <w:rPr>
          <w:rFonts w:hint="eastAsia"/>
        </w:rPr>
        <w:br/>
      </w:r>
      <w:r>
        <w:rPr>
          <w:rFonts w:hint="eastAsia"/>
        </w:rPr>
        <w:t>　　　　四、2008-2009年影响铁路客车行业发展的主要因素</w:t>
      </w:r>
      <w:r>
        <w:rPr>
          <w:rFonts w:hint="eastAsia"/>
        </w:rPr>
        <w:br/>
      </w:r>
      <w:r>
        <w:rPr>
          <w:rFonts w:hint="eastAsia"/>
        </w:rPr>
        <w:t>　　　　五、2009年铁道部将采购上千辆铁路客车</w:t>
      </w:r>
      <w:r>
        <w:rPr>
          <w:rFonts w:hint="eastAsia"/>
        </w:rPr>
        <w:br/>
      </w:r>
      <w:r>
        <w:rPr>
          <w:rFonts w:hint="eastAsia"/>
        </w:rPr>
        <w:t>　　　　六、2009年铁路货车需求分析</w:t>
      </w:r>
      <w:r>
        <w:rPr>
          <w:rFonts w:hint="eastAsia"/>
        </w:rPr>
        <w:br/>
      </w:r>
      <w:r>
        <w:rPr>
          <w:rFonts w:hint="eastAsia"/>
        </w:rPr>
        <w:t>　　　　七、2009-2010年铁路客车行业投资态势展望</w:t>
      </w:r>
      <w:r>
        <w:rPr>
          <w:rFonts w:hint="eastAsia"/>
        </w:rPr>
        <w:br/>
      </w:r>
      <w:r>
        <w:rPr>
          <w:rFonts w:hint="eastAsia"/>
        </w:rPr>
        <w:t>　　　　八、2010年铁路客车保有量预测</w:t>
      </w:r>
      <w:r>
        <w:rPr>
          <w:rFonts w:hint="eastAsia"/>
        </w:rPr>
        <w:br/>
      </w:r>
      <w:r>
        <w:rPr>
          <w:rFonts w:hint="eastAsia"/>
        </w:rPr>
        <w:t>　　　　九、未来几年铁路基建投资预测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2008年航空业差异化竞争分析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七、2008-2009年公司经营情况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六、2009年公司动态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行业发展趋势及战略</w:t>
      </w:r>
      <w:r>
        <w:rPr>
          <w:rFonts w:hint="eastAsia"/>
        </w:rPr>
        <w:br/>
      </w:r>
      <w:r>
        <w:rPr>
          <w:rFonts w:hint="eastAsia"/>
        </w:rPr>
        <w:t>第十一章 支线航空市场发展趋势与战略分析</w:t>
      </w:r>
      <w:r>
        <w:rPr>
          <w:rFonts w:hint="eastAsia"/>
        </w:rPr>
        <w:br/>
      </w:r>
      <w:r>
        <w:rPr>
          <w:rFonts w:hint="eastAsia"/>
        </w:rPr>
        <w:t>　　第一节 全球航空业发展趋势和预测</w:t>
      </w:r>
      <w:r>
        <w:rPr>
          <w:rFonts w:hint="eastAsia"/>
        </w:rPr>
        <w:br/>
      </w:r>
      <w:r>
        <w:rPr>
          <w:rFonts w:hint="eastAsia"/>
        </w:rPr>
        <w:t>　　　　一、全球航空货运量发展趋势</w:t>
      </w:r>
      <w:r>
        <w:rPr>
          <w:rFonts w:hint="eastAsia"/>
        </w:rPr>
        <w:br/>
      </w:r>
      <w:r>
        <w:rPr>
          <w:rFonts w:hint="eastAsia"/>
        </w:rPr>
        <w:t>　　　　二、2009年全球航空客运量预测</w:t>
      </w:r>
      <w:r>
        <w:rPr>
          <w:rFonts w:hint="eastAsia"/>
        </w:rPr>
        <w:br/>
      </w:r>
      <w:r>
        <w:rPr>
          <w:rFonts w:hint="eastAsia"/>
        </w:rPr>
        <w:t>　　　　三、2009年全球航空运输业亏损额情况预测</w:t>
      </w:r>
      <w:r>
        <w:rPr>
          <w:rFonts w:hint="eastAsia"/>
        </w:rPr>
        <w:br/>
      </w:r>
      <w:r>
        <w:rPr>
          <w:rFonts w:hint="eastAsia"/>
        </w:rPr>
        <w:t>　　　　四、未来世界上最大的航空运输市场预测</w:t>
      </w:r>
      <w:r>
        <w:rPr>
          <w:rFonts w:hint="eastAsia"/>
        </w:rPr>
        <w:br/>
      </w:r>
      <w:r>
        <w:rPr>
          <w:rFonts w:hint="eastAsia"/>
        </w:rPr>
        <w:t>　　　　五、2010-2015年全球民航业发展预测</w:t>
      </w:r>
      <w:r>
        <w:rPr>
          <w:rFonts w:hint="eastAsia"/>
        </w:rPr>
        <w:br/>
      </w:r>
      <w:r>
        <w:rPr>
          <w:rFonts w:hint="eastAsia"/>
        </w:rPr>
        <w:t>　　第二节 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四、2009年国内支线航空公司发展策略</w:t>
      </w:r>
      <w:r>
        <w:rPr>
          <w:rFonts w:hint="eastAsia"/>
        </w:rPr>
        <w:br/>
      </w:r>
      <w:r>
        <w:rPr>
          <w:rFonts w:hint="eastAsia"/>
        </w:rPr>
        <w:t>　　　　五、促进中国支线航空发展的措施</w:t>
      </w:r>
      <w:r>
        <w:rPr>
          <w:rFonts w:hint="eastAsia"/>
        </w:rPr>
        <w:br/>
      </w:r>
      <w:r>
        <w:rPr>
          <w:rFonts w:hint="eastAsia"/>
        </w:rPr>
        <w:t>　　第四节 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支线航空行业投资战略分析</w:t>
      </w:r>
      <w:r>
        <w:rPr>
          <w:rFonts w:hint="eastAsia"/>
        </w:rPr>
        <w:br/>
      </w:r>
      <w:r>
        <w:rPr>
          <w:rFonts w:hint="eastAsia"/>
        </w:rPr>
        <w:t>　　第一节 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投资机会及风险</w:t>
      </w:r>
      <w:r>
        <w:rPr>
          <w:rFonts w:hint="eastAsia"/>
        </w:rPr>
        <w:br/>
      </w:r>
      <w:r>
        <w:rPr>
          <w:rFonts w:hint="eastAsia"/>
        </w:rPr>
        <w:t>　　　　一、2010-2015年投资机场建设情况分析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2008年10月-2009年中国贸易数据百分比变化情况</w:t>
      </w:r>
      <w:r>
        <w:rPr>
          <w:rFonts w:hint="eastAsia"/>
        </w:rPr>
        <w:br/>
      </w:r>
      <w:r>
        <w:rPr>
          <w:rFonts w:hint="eastAsia"/>
        </w:rPr>
        <w:t>　　图表 2008-2009年我国银行贷款增长情况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2005-2009年中国主要经济指标</w:t>
      </w:r>
      <w:r>
        <w:rPr>
          <w:rFonts w:hint="eastAsia"/>
        </w:rPr>
        <w:br/>
      </w:r>
      <w:r>
        <w:rPr>
          <w:rFonts w:hint="eastAsia"/>
        </w:rPr>
        <w:t>　　图表 1998年—2009年国内生产总值季度累计同比增长率（%）</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1999年8月—2009年居民消费价格指数（2008年同月=100）</w:t>
      </w:r>
      <w:r>
        <w:rPr>
          <w:rFonts w:hint="eastAsia"/>
        </w:rPr>
        <w:br/>
      </w:r>
      <w:r>
        <w:rPr>
          <w:rFonts w:hint="eastAsia"/>
        </w:rPr>
        <w:t>　　图表 1999年8月—2009年工业品出厂价格指数（2008年同月=100）</w:t>
      </w:r>
      <w:r>
        <w:rPr>
          <w:rFonts w:hint="eastAsia"/>
        </w:rPr>
        <w:br/>
      </w:r>
      <w:r>
        <w:rPr>
          <w:rFonts w:hint="eastAsia"/>
        </w:rPr>
        <w:t>　　图表 1999年8月—2009年货币供应量月度同比增长率（%）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中国民航市场分类和放宽管理步骤</w:t>
      </w:r>
      <w:r>
        <w:rPr>
          <w:rFonts w:hint="eastAsia"/>
        </w:rPr>
        <w:br/>
      </w:r>
      <w:r>
        <w:rPr>
          <w:rFonts w:hint="eastAsia"/>
        </w:rPr>
        <w:t>　　图表 2008年中国民航主要运输生产指标统计</w:t>
      </w:r>
      <w:r>
        <w:rPr>
          <w:rFonts w:hint="eastAsia"/>
        </w:rPr>
        <w:br/>
      </w:r>
      <w:r>
        <w:rPr>
          <w:rFonts w:hint="eastAsia"/>
        </w:rPr>
        <w:t>　　图表 2008年中国民航各类航线运量统计表</w:t>
      </w:r>
      <w:r>
        <w:rPr>
          <w:rFonts w:hint="eastAsia"/>
        </w:rPr>
        <w:br/>
      </w:r>
      <w:r>
        <w:rPr>
          <w:rFonts w:hint="eastAsia"/>
        </w:rPr>
        <w:t>　　图表 2008年中国民航正班客座率及载运率统计表</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2009年1月航空公司投诉万分率</w:t>
      </w:r>
      <w:r>
        <w:rPr>
          <w:rFonts w:hint="eastAsia"/>
        </w:rPr>
        <w:br/>
      </w:r>
      <w:r>
        <w:rPr>
          <w:rFonts w:hint="eastAsia"/>
        </w:rPr>
        <w:t>　　图表 2009年2月航空公司投诉万分率</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2009年第一季度各航空公司投诉率统计表</w:t>
      </w:r>
      <w:r>
        <w:rPr>
          <w:rFonts w:hint="eastAsia"/>
        </w:rPr>
        <w:br/>
      </w:r>
      <w:r>
        <w:rPr>
          <w:rFonts w:hint="eastAsia"/>
        </w:rPr>
        <w:t>　　图表 2009年第一季度被投诉机场及数量统计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2009年5月航空公司投诉类型及比例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2009年第三季度各航空公司投诉率统计表</w:t>
      </w:r>
      <w:r>
        <w:rPr>
          <w:rFonts w:hint="eastAsia"/>
        </w:rPr>
        <w:br/>
      </w:r>
      <w:r>
        <w:rPr>
          <w:rFonts w:hint="eastAsia"/>
        </w:rPr>
        <w:t>　　图表 2009年第三季度被投诉机场及数量统计</w:t>
      </w:r>
      <w:r>
        <w:rPr>
          <w:rFonts w:hint="eastAsia"/>
        </w:rPr>
        <w:br/>
      </w:r>
      <w:r>
        <w:rPr>
          <w:rFonts w:hint="eastAsia"/>
        </w:rPr>
        <w:t>　　图表 2009年第三季度被投诉的代理人及投诉数量统计</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2009年1月公路旅客运输量</w:t>
      </w:r>
      <w:r>
        <w:rPr>
          <w:rFonts w:hint="eastAsia"/>
        </w:rPr>
        <w:br/>
      </w:r>
      <w:r>
        <w:rPr>
          <w:rFonts w:hint="eastAsia"/>
        </w:rPr>
        <w:t>　　图表 2009年2月公路旅客运输量</w:t>
      </w:r>
      <w:r>
        <w:rPr>
          <w:rFonts w:hint="eastAsia"/>
        </w:rPr>
        <w:br/>
      </w:r>
      <w:r>
        <w:rPr>
          <w:rFonts w:hint="eastAsia"/>
        </w:rPr>
        <w:t>　　图表 2009年3月公路旅客运输量</w:t>
      </w:r>
      <w:r>
        <w:rPr>
          <w:rFonts w:hint="eastAsia"/>
        </w:rPr>
        <w:br/>
      </w:r>
      <w:r>
        <w:rPr>
          <w:rFonts w:hint="eastAsia"/>
        </w:rPr>
        <w:t>　　图表 2009年4月公路旅客运输量</w:t>
      </w:r>
      <w:r>
        <w:rPr>
          <w:rFonts w:hint="eastAsia"/>
        </w:rPr>
        <w:br/>
      </w:r>
      <w:r>
        <w:rPr>
          <w:rFonts w:hint="eastAsia"/>
        </w:rPr>
        <w:t>　　图表 2009年5月公路旅客运输量</w:t>
      </w:r>
      <w:r>
        <w:rPr>
          <w:rFonts w:hint="eastAsia"/>
        </w:rPr>
        <w:br/>
      </w:r>
      <w:r>
        <w:rPr>
          <w:rFonts w:hint="eastAsia"/>
        </w:rPr>
        <w:t>　　图表 2009年6月公路旅客运输量</w:t>
      </w:r>
      <w:r>
        <w:rPr>
          <w:rFonts w:hint="eastAsia"/>
        </w:rPr>
        <w:br/>
      </w:r>
      <w:r>
        <w:rPr>
          <w:rFonts w:hint="eastAsia"/>
        </w:rPr>
        <w:t>　　图表 2009年7月公路旅客运输量</w:t>
      </w:r>
      <w:r>
        <w:rPr>
          <w:rFonts w:hint="eastAsia"/>
        </w:rPr>
        <w:br/>
      </w:r>
      <w:r>
        <w:rPr>
          <w:rFonts w:hint="eastAsia"/>
        </w:rPr>
        <w:t>　　图表 2009年8月公路旅客运输量</w:t>
      </w:r>
      <w:r>
        <w:rPr>
          <w:rFonts w:hint="eastAsia"/>
        </w:rPr>
        <w:br/>
      </w:r>
      <w:r>
        <w:rPr>
          <w:rFonts w:hint="eastAsia"/>
        </w:rPr>
        <w:t>　　图表 2009年9月公路旅客运输量</w:t>
      </w:r>
      <w:r>
        <w:rPr>
          <w:rFonts w:hint="eastAsia"/>
        </w:rPr>
        <w:br/>
      </w:r>
      <w:r>
        <w:rPr>
          <w:rFonts w:hint="eastAsia"/>
        </w:rPr>
        <w:t>　　图表 2009年10月公路旅客运输量</w:t>
      </w:r>
      <w:r>
        <w:rPr>
          <w:rFonts w:hint="eastAsia"/>
        </w:rPr>
        <w:br/>
      </w:r>
      <w:r>
        <w:rPr>
          <w:rFonts w:hint="eastAsia"/>
        </w:rPr>
        <w:t>　　图表 2009年公路货物运输市场价格</w:t>
      </w:r>
      <w:r>
        <w:rPr>
          <w:rFonts w:hint="eastAsia"/>
        </w:rPr>
        <w:br/>
      </w:r>
      <w:r>
        <w:rPr>
          <w:rFonts w:hint="eastAsia"/>
        </w:rPr>
        <w:t>　　图表 2009年公路货物运输市场价格指数</w:t>
      </w:r>
      <w:r>
        <w:rPr>
          <w:rFonts w:hint="eastAsia"/>
        </w:rPr>
        <w:br/>
      </w:r>
      <w:r>
        <w:rPr>
          <w:rFonts w:hint="eastAsia"/>
        </w:rPr>
        <w:t>　　图表 2009年公路运价指数变化示意图</w:t>
      </w:r>
      <w:r>
        <w:rPr>
          <w:rFonts w:hint="eastAsia"/>
        </w:rPr>
        <w:br/>
      </w:r>
      <w:r>
        <w:rPr>
          <w:rFonts w:hint="eastAsia"/>
        </w:rPr>
        <w:t>　　图表 2009年份铁路全行业主要指标完成情况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86dc7be2747d8" w:history="1">
        <w:r>
          <w:rPr>
            <w:rStyle w:val="Hyperlink"/>
          </w:rPr>
          <w:t>2010-2015年中国支线航空运输行业调研及战略咨询报告</w:t>
        </w:r>
      </w:hyperlink>
      <w:r>
        <w:rPr>
          <w:color w:val="C00000"/>
        </w:rPr>
        <w:t>》，报告编号：</w:t>
      </w:r>
      <w:r>
        <w:rPr>
          <w:rFonts w:hint="eastAsia"/>
          <w:color w:val="C00000"/>
        </w:rPr>
        <w:t>0280791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86dc7be2747d8" w:history="1">
        <w:r>
          <w:rPr>
            <w:rStyle w:val="Hyperlink"/>
          </w:rPr>
          <w:t>https://www.20087.com/2009-11/R_2010_2015zhixianhangkongyunshudiaoyaBaoGao.html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16713656540bc" w:history="1">
      <w:r>
        <w:rPr>
          <w:rStyle w:val="Hyperlink"/>
        </w:rPr>
        <w:t>2010-2015年中国支线航空运输行业调研及战略咨询报告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zhixianhangkongyunshudiaoyaBaoGao.html" TargetMode="External" Id="Rebb86dc7be2747d8" /></Relationships>
</file>

<file path=word/_rels/header2.xml.rels>&#65279;<?xml version="1.0" encoding="utf-8"?><Relationships xmlns="http://schemas.openxmlformats.org/package/2006/relationships"><Relationship Type="http://schemas.openxmlformats.org/officeDocument/2006/relationships/hyperlink" Target="https://www.20087.com/2009-11/R_2010_2015zhixianhangkongyunshudiaoyaBaoGao.html" TargetMode="External" Id="R28a167136565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2009-11-16T05:22:00Z</dcterms:created>
  <dcterms:modified xsi:type="dcterms:W3CDTF">2009-11-16T06:22:00Z</dcterms:modified>
  <dc:subject>2010-2015年中国支线航空运输行业调研及战略咨询报告</dc:subject>
  <dc:title>2010-2015年中国支线航空运输行业调研及战略咨询报告</dc:title>
  <cp:keywords>2010-2015年中国支线航空运输行业调研及战略咨询报告</cp:keywords>
  <dc:description>2010-2015年中国支线航空运输行业调研及战略咨询报告</dc:description>
</cp:coreProperties>
</file>