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157779b754ae3" w:history="1">
              <w:r>
                <w:rPr>
                  <w:rStyle w:val="Hyperlink"/>
                </w:rPr>
                <w:t>2008-2009年中国休闲服市场十大品牌竞争力分析及竞争趋势研究报告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157779b754ae3" w:history="1">
              <w:r>
                <w:rPr>
                  <w:rStyle w:val="Hyperlink"/>
                </w:rPr>
                <w:t>2008-2009年中国休闲服市场十大品牌竞争力分析及竞争趋势研究报告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157779b754ae3" w:history="1">
                <w:r>
                  <w:rPr>
                    <w:rStyle w:val="Hyperlink"/>
                  </w:rPr>
                  <w:t>https://www.20087.com/2009-12/R_2008_2009xiuxianfushichangshidapinpaBaoGao.html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休闲服市场竞争背景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六、政策变更对休闲服行业影响分析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六、金融危机对休闲服行业影响分析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六、社会背景对休闲服行业影响分析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四、技术创新对休闲服行业影响分析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二、休闲服行业产业链地位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五、产业价值链对休闲服行业影响分析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2009年中国休闲服市场规模现状及趋势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2009年休闲服市场发展现状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中国休闲服市场供需规模现状及趋势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一、2005-2010年休闲服市场供给规模及预测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二、2005-2010年休闲服市场需求规模及预测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三、2005-2010年休闲服市场进出口规模及预测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四、2005-2010年休闲服市场价格走势现状及预测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中国休闲服市场区域市场结构现状及趋势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中国休闲服市场细分市场结构现状及趋势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2009年中国休闲服市场竞争现状及趋势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中国休闲服行业竞争核心要素调研分析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中国休闲服行业竞争现状及特性分析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中国休闲服市场品牌竞争核心要素调研分析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中国休闲服市场主要品牌内涵建设现状及趋势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中国休闲服市场主要品牌外延建设现状及趋势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中国休闲服市场主要品牌竞争格局现状及趋势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2009年中国休闲服品牌消费群体及满意度分析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品牌消费对休闲服产品的建议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十大休闲服品牌竞争力及趋势分析</w:t>
      </w:r>
      <w:r>
        <w:rPr>
          <w:rFonts w:hint="eastAsia"/>
        </w:rPr>
        <w:br/>
      </w:r>
      <w:r>
        <w:rPr>
          <w:rFonts w:hint="eastAsia"/>
        </w:rPr>
        <w:t>　　第一节 唐狮Tonlion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森马Semir</w:t>
      </w:r>
      <w:r>
        <w:rPr>
          <w:rFonts w:hint="eastAsia"/>
        </w:rPr>
        <w:br/>
      </w:r>
      <w:r>
        <w:rPr>
          <w:rFonts w:hint="eastAsia"/>
        </w:rPr>
        <w:t>　　第三节 以纯YISHION</w:t>
      </w:r>
      <w:r>
        <w:rPr>
          <w:rFonts w:hint="eastAsia"/>
        </w:rPr>
        <w:br/>
      </w:r>
      <w:r>
        <w:rPr>
          <w:rFonts w:hint="eastAsia"/>
        </w:rPr>
        <w:t>　　第四节 美特斯邦威</w:t>
      </w:r>
      <w:r>
        <w:rPr>
          <w:rFonts w:hint="eastAsia"/>
        </w:rPr>
        <w:br/>
      </w:r>
      <w:r>
        <w:rPr>
          <w:rFonts w:hint="eastAsia"/>
        </w:rPr>
        <w:t>　　第五节 依米奴EMINU</w:t>
      </w:r>
      <w:r>
        <w:rPr>
          <w:rFonts w:hint="eastAsia"/>
        </w:rPr>
        <w:br/>
      </w:r>
      <w:r>
        <w:rPr>
          <w:rFonts w:hint="eastAsia"/>
        </w:rPr>
        <w:t>　　第六节 佐丹奴Giordano</w:t>
      </w:r>
      <w:r>
        <w:rPr>
          <w:rFonts w:hint="eastAsia"/>
        </w:rPr>
        <w:br/>
      </w:r>
      <w:r>
        <w:rPr>
          <w:rFonts w:hint="eastAsia"/>
        </w:rPr>
        <w:t>　　第七节 李宁Lining</w:t>
      </w:r>
      <w:r>
        <w:rPr>
          <w:rFonts w:hint="eastAsia"/>
        </w:rPr>
        <w:br/>
      </w:r>
      <w:r>
        <w:rPr>
          <w:rFonts w:hint="eastAsia"/>
        </w:rPr>
        <w:t>　　第八节 阿迪达斯Adidas</w:t>
      </w:r>
      <w:r>
        <w:rPr>
          <w:rFonts w:hint="eastAsia"/>
        </w:rPr>
        <w:br/>
      </w:r>
      <w:r>
        <w:rPr>
          <w:rFonts w:hint="eastAsia"/>
        </w:rPr>
        <w:t>　　第九节 卡丹路Cardanro</w:t>
      </w:r>
      <w:r>
        <w:rPr>
          <w:rFonts w:hint="eastAsia"/>
        </w:rPr>
        <w:br/>
      </w:r>
      <w:r>
        <w:rPr>
          <w:rFonts w:hint="eastAsia"/>
        </w:rPr>
        <w:t>　　第十节 真维斯JEANSWEST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休闲服市场品牌SWOT分析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休闲服市场品牌建设及策略建议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157779b754ae3" w:history="1">
        <w:r>
          <w:rPr>
            <w:rStyle w:val="Hyperlink"/>
          </w:rPr>
          <w:t>2008-2009年中国休闲服市场十大品牌竞争力分析及竞争趋势研究报告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157779b754ae3" w:history="1">
        <w:r>
          <w:rPr>
            <w:rStyle w:val="Hyperlink"/>
          </w:rPr>
          <w:t>https://www.20087.com/2009-12/R_2008_2009xiuxianfushichangshidapinpaBaoGao.html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7dfd3f2e44674" w:history="1">
      <w:r>
        <w:rPr>
          <w:rStyle w:val="Hyperlink"/>
        </w:rPr>
        <w:t>2008-2009年中国休闲服市场十大品牌竞争力分析及竞争趋势研究报告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xiuxianfushichangshidapinpaBaoGao.html" TargetMode="External" Id="R7e7157779b75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xiuxianfushichangshidapinpaBaoGao.html" TargetMode="External" Id="Rdde7dfd3f2e4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2009-12-14T07:39:00Z</dcterms:created>
  <dcterms:modified xsi:type="dcterms:W3CDTF">2009-12-14T08:39:00Z</dcterms:modified>
  <dc:subject>2008-2009年中国休闲服市场十大品牌竞争力分析及竞争趋势研究报告</dc:subject>
  <dc:title>2008-2009年中国休闲服市场十大品牌竞争力分析及竞争趋势研究报告</dc:title>
  <cp:keywords>2008-2009年中国休闲服市场十大品牌竞争力分析及竞争趋势研究报告</cp:keywords>
  <dc:description>2008-2009年中国休闲服市场十大品牌竞争力分析及竞争趋势研究报告</dc:description>
</cp:coreProperties>
</file>