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1085dd794740" w:history="1">
              <w:r>
                <w:rPr>
                  <w:rStyle w:val="Hyperlink"/>
                </w:rPr>
                <w:t>2008-2009年中国厨卫市场十大品牌竞争力分析及竞争趋势研究报告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1085dd794740" w:history="1">
              <w:r>
                <w:rPr>
                  <w:rStyle w:val="Hyperlink"/>
                </w:rPr>
                <w:t>2008-2009年中国厨卫市场十大品牌竞争力分析及竞争趋势研究报告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b1085dd794740" w:history="1">
                <w:r>
                  <w:rPr>
                    <w:rStyle w:val="Hyperlink"/>
                  </w:rPr>
                  <w:t>https://www.20087.com/2009-12/R_2008_2009chuweishichangshidapinpaijiBaoGao.html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厨卫市场竞争背景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六、政策变更对厨卫行业影响分析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六、社会背景对厨卫行业影响分析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四、技术创新对厨卫行业影响分析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二、厨卫行业产业链地位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五、产业价值链对厨卫行业影响分析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2009年中国厨卫市场规模现状及趋势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2009年厨卫市场发展现状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中国厨卫市场供需规模现状及趋势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一、2005-2010年厨卫市场供给规模及预测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二、2005-2010年厨卫市场需求规模及预测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三、2005-2010年厨卫市场进出口规模及预测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四、2005-2010年厨卫市场价格走势现状及预测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中国厨卫市场区域市场结构现状及趋势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中国厨卫市场细分市场结构现状及趋势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2009年中国厨卫市场竞争现状及趋势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中国厨卫行业竞争核心要素调研分析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中国厨卫行业竞争现状及特性分析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中国厨卫市场品牌竞争核心要素调研分析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中国厨卫市场主要品牌内涵建设现状及趋势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中国厨卫市场主要品牌外延建设现状及趋势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中国厨卫市场主要品牌竞争格局现状及趋势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2009年中国厨卫品牌消费群体及满意度分析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品牌消费对厨卫产品的建议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十大厨卫品牌竞争力及趋势分析</w:t>
      </w:r>
      <w:r>
        <w:rPr>
          <w:rFonts w:hint="eastAsia"/>
        </w:rPr>
        <w:br/>
      </w:r>
      <w:r>
        <w:rPr>
          <w:rFonts w:hint="eastAsia"/>
        </w:rPr>
        <w:t>　　第一节 樱花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海尔Haier</w:t>
      </w:r>
      <w:r>
        <w:rPr>
          <w:rFonts w:hint="eastAsia"/>
        </w:rPr>
        <w:br/>
      </w:r>
      <w:r>
        <w:rPr>
          <w:rFonts w:hint="eastAsia"/>
        </w:rPr>
        <w:t>　　第三节 华帝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第六节 方太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第八节 帅康</w:t>
      </w:r>
      <w:r>
        <w:rPr>
          <w:rFonts w:hint="eastAsia"/>
        </w:rPr>
        <w:br/>
      </w:r>
      <w:r>
        <w:rPr>
          <w:rFonts w:hint="eastAsia"/>
        </w:rPr>
        <w:t>　　第九节 年代</w:t>
      </w:r>
      <w:r>
        <w:rPr>
          <w:rFonts w:hint="eastAsia"/>
        </w:rPr>
        <w:br/>
      </w:r>
      <w:r>
        <w:rPr>
          <w:rFonts w:hint="eastAsia"/>
        </w:rPr>
        <w:t>　　第十节 樱雪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厨卫市场品牌SWOT分析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厨卫市场品牌建设及策略建议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1085dd794740" w:history="1">
        <w:r>
          <w:rPr>
            <w:rStyle w:val="Hyperlink"/>
          </w:rPr>
          <w:t>2008-2009年中国厨卫市场十大品牌竞争力分析及竞争趋势研究报告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b1085dd794740" w:history="1">
        <w:r>
          <w:rPr>
            <w:rStyle w:val="Hyperlink"/>
          </w:rPr>
          <w:t>https://www.20087.com/2009-12/R_2008_2009chuweishichangshidapinpaijiBaoGao.html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2826f7f254ccb" w:history="1">
      <w:r>
        <w:rPr>
          <w:rStyle w:val="Hyperlink"/>
        </w:rPr>
        <w:t>2008-2009年中国厨卫市场十大品牌竞争力分析及竞争趋势研究报告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chuweishichangshidapinpaijiBaoGao.html" TargetMode="External" Id="R0b7b1085dd7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chuweishichangshidapinpaijiBaoGao.html" TargetMode="External" Id="Rce32826f7f25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2009-12-14T01:46:00Z</dcterms:created>
  <dcterms:modified xsi:type="dcterms:W3CDTF">2009-12-14T02:46:00Z</dcterms:modified>
  <dc:subject>2008-2009年中国厨卫市场十大品牌竞争力分析及竞争趋势研究报告</dc:subject>
  <dc:title>2008-2009年中国厨卫市场十大品牌竞争力分析及竞争趋势研究报告</dc:title>
  <cp:keywords>2008-2009年中国厨卫市场十大品牌竞争力分析及竞争趋势研究报告</cp:keywords>
  <dc:description>2008-2009年中国厨卫市场十大品牌竞争力分析及竞争趋势研究报告</dc:description>
</cp:coreProperties>
</file>