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97f6cde3a443a" w:history="1">
              <w:r>
                <w:rPr>
                  <w:rStyle w:val="Hyperlink"/>
                </w:rPr>
                <w:t>2008-2009年中国拖鞋市场十大品牌竞争力分析及竞争趋势研究报告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97f6cde3a443a" w:history="1">
              <w:r>
                <w:rPr>
                  <w:rStyle w:val="Hyperlink"/>
                </w:rPr>
                <w:t>2008-2009年中国拖鞋市场十大品牌竞争力分析及竞争趋势研究报告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97f6cde3a443a" w:history="1">
                <w:r>
                  <w:rPr>
                    <w:rStyle w:val="Hyperlink"/>
                  </w:rPr>
                  <w:t>https://www.20087.com/2009-12/R_2008_2009tuoxieshichangshidapinpaijiBaoGao.html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拖鞋市场竞争背景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六、政策变更对拖鞋行业影响分析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六、金融危机对拖鞋行业影响分析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六、社会背景对拖鞋行业影响分析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四、技术创新对拖鞋行业影响分析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二、拖鞋行业产业链地位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五、产业价值链对拖鞋行业影响分析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2009年中国拖鞋市场规模现状及趋势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2009年拖鞋市场发展现状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中国拖鞋市场供需规模现状及趋势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一、2005-2010年拖鞋市场供给规模及预测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二、2005-2010年拖鞋市场需求规模及预测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三、2005-2010年拖鞋市场进出口规模及预测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四、2005-2010年拖鞋市场价格走势现状及预测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中国拖鞋市场区域市场结构现状及趋势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中国拖鞋市场细分市场结构现状及趋势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2009年中国拖鞋市场竞争现状及趋势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中国拖鞋行业竞争核心要素调研分析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中国拖鞋行业竞争现状及特性分析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中国拖鞋市场品牌竞争核心要素调研分析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中国拖鞋市场主要品牌内涵建设现状及趋势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中国拖鞋市场主要品牌外延建设现状及趋势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中国拖鞋市场主要品牌竞争格局现状及趋势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2009年中国拖鞋品牌消费群体及满意度分析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品牌消费对拖鞋产品的建议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十大拖鞋品牌竞争力及趋势分析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百丽BELLE</w:t>
      </w:r>
      <w:r>
        <w:rPr>
          <w:rFonts w:hint="eastAsia"/>
        </w:rPr>
        <w:br/>
      </w:r>
      <w:r>
        <w:rPr>
          <w:rFonts w:hint="eastAsia"/>
        </w:rPr>
        <w:t>　　第四节 Havaianas人字拖鞋</w:t>
      </w:r>
      <w:r>
        <w:rPr>
          <w:rFonts w:hint="eastAsia"/>
        </w:rPr>
        <w:br/>
      </w:r>
      <w:r>
        <w:rPr>
          <w:rFonts w:hint="eastAsia"/>
        </w:rPr>
        <w:t>　　第五节 卡路驰（小鳄鱼）Crocs</w:t>
      </w:r>
      <w:r>
        <w:rPr>
          <w:rFonts w:hint="eastAsia"/>
        </w:rPr>
        <w:br/>
      </w:r>
      <w:r>
        <w:rPr>
          <w:rFonts w:hint="eastAsia"/>
        </w:rPr>
        <w:t>　　第六节 乔丹Jordan</w:t>
      </w:r>
      <w:r>
        <w:rPr>
          <w:rFonts w:hint="eastAsia"/>
        </w:rPr>
        <w:br/>
      </w:r>
      <w:r>
        <w:rPr>
          <w:rFonts w:hint="eastAsia"/>
        </w:rPr>
        <w:t>　　第七节 匡威Converse</w:t>
      </w:r>
      <w:r>
        <w:rPr>
          <w:rFonts w:hint="eastAsia"/>
        </w:rPr>
        <w:br/>
      </w:r>
      <w:r>
        <w:rPr>
          <w:rFonts w:hint="eastAsia"/>
        </w:rPr>
        <w:t>　　第八节 Hello Kitty凯蒂猫</w:t>
      </w:r>
      <w:r>
        <w:rPr>
          <w:rFonts w:hint="eastAsia"/>
        </w:rPr>
        <w:br/>
      </w:r>
      <w:r>
        <w:rPr>
          <w:rFonts w:hint="eastAsia"/>
        </w:rPr>
        <w:t>　　第九节 达芙妮DAPHNE</w:t>
      </w:r>
      <w:r>
        <w:rPr>
          <w:rFonts w:hint="eastAsia"/>
        </w:rPr>
        <w:br/>
      </w:r>
      <w:r>
        <w:rPr>
          <w:rFonts w:hint="eastAsia"/>
        </w:rPr>
        <w:t>　　第十节 探路者Toread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拖鞋市场品牌SWOT分析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97f6cde3a443a" w:history="1">
        <w:r>
          <w:rPr>
            <w:rStyle w:val="Hyperlink"/>
          </w:rPr>
          <w:t>2008-2009年中国拖鞋市场十大品牌竞争力分析及竞争趋势研究报告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97f6cde3a443a" w:history="1">
        <w:r>
          <w:rPr>
            <w:rStyle w:val="Hyperlink"/>
          </w:rPr>
          <w:t>https://www.20087.com/2009-12/R_2008_2009tuoxieshichangshidapinpaijiBaoGao.html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8a56e3164c2b" w:history="1">
      <w:r>
        <w:rPr>
          <w:rStyle w:val="Hyperlink"/>
        </w:rPr>
        <w:t>2008-2009年中国拖鞋市场十大品牌竞争力分析及竞争趋势研究报告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tuoxieshichangshidapinpaijiBaoGao.html" TargetMode="External" Id="Re3e97f6cde3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tuoxieshichangshidapinpaijiBaoGao.html" TargetMode="External" Id="R2a848a56e31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2009-12-29T01:59:00Z</dcterms:created>
  <dcterms:modified xsi:type="dcterms:W3CDTF">2009-12-29T02:59:00Z</dcterms:modified>
  <dc:subject>2008-2009年中国拖鞋市场十大品牌竞争力分析及竞争趋势研究报告</dc:subject>
  <dc:title>2008-2009年中国拖鞋市场十大品牌竞争力分析及竞争趋势研究报告</dc:title>
  <cp:keywords>2008-2009年中国拖鞋市场十大品牌竞争力分析及竞争趋势研究报告</cp:keywords>
  <dc:description>2008-2009年中国拖鞋市场十大品牌竞争力分析及竞争趋势研究报告</dc:description>
</cp:coreProperties>
</file>