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55405c724355" w:history="1">
              <w:r>
                <w:rPr>
                  <w:rStyle w:val="Hyperlink"/>
                </w:rPr>
                <w:t>2008-2009年中国服饰市场十大品牌竞争力分析及竞争趋势研究报告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55405c724355" w:history="1">
              <w:r>
                <w:rPr>
                  <w:rStyle w:val="Hyperlink"/>
                </w:rPr>
                <w:t>2008-2009年中国服饰市场十大品牌竞争力分析及竞争趋势研究报告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d55405c724355" w:history="1">
                <w:r>
                  <w:rPr>
                    <w:rStyle w:val="Hyperlink"/>
                  </w:rPr>
                  <w:t>https://www.20087.com/2009-12/R_2008_2009fushishichangshidapinpaijinBaoGao.html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服饰市场竞争背景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六、政策变更对服饰行业影响分析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六、金融危机对服饰行业影响分析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六、社会背景对服饰行业影响分析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四、技术创新对服饰行业影响分析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二、服饰行业产业链地位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五、产业价值链对服饰行业影响分析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2009年中国服饰市场规模现状及趋势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2009年服饰市场发展现状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中国服饰市场供需规模现状及趋势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一、2005-2010年服饰市场供给规模及预测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二、2005-2010年服饰市场需求规模及预测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三、2005-2010年服饰市场进出口规模及预测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四、2005-2010年服饰市场价格走势现状及预测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中国服饰市场区域市场结构现状及趋势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中国服饰市场细分市场结构现状及趋势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2009年中国服饰市场竞争现状及趋势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中国服饰行业竞争核心要素调研分析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中国服饰行业竞争现状及特性分析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中国服饰市场品牌竞争核心要素调研分析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中国服饰市场主要品牌内涵建设现状及趋势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中国服饰市场主要品牌外延建设现状及趋势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中国服饰市场主要品牌竞争格局现状及趋势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2009年中国服饰品牌消费群体及满意度分析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品牌消费对服饰产品的建议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十大服饰品牌竞争力及趋势分析</w:t>
      </w:r>
      <w:r>
        <w:rPr>
          <w:rFonts w:hint="eastAsia"/>
        </w:rPr>
        <w:br/>
      </w:r>
      <w:r>
        <w:rPr>
          <w:rFonts w:hint="eastAsia"/>
        </w:rPr>
        <w:t>　　第一节 以纯服饰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森马服饰</w:t>
      </w:r>
      <w:r>
        <w:rPr>
          <w:rFonts w:hint="eastAsia"/>
        </w:rPr>
        <w:br/>
      </w:r>
      <w:r>
        <w:rPr>
          <w:rFonts w:hint="eastAsia"/>
        </w:rPr>
        <w:t>　　第三节 七匹狼</w:t>
      </w:r>
      <w:r>
        <w:rPr>
          <w:rFonts w:hint="eastAsia"/>
        </w:rPr>
        <w:br/>
      </w:r>
      <w:r>
        <w:rPr>
          <w:rFonts w:hint="eastAsia"/>
        </w:rPr>
        <w:t>　　第四节 哥弟</w:t>
      </w:r>
      <w:r>
        <w:rPr>
          <w:rFonts w:hint="eastAsia"/>
        </w:rPr>
        <w:br/>
      </w:r>
      <w:r>
        <w:rPr>
          <w:rFonts w:hint="eastAsia"/>
        </w:rPr>
        <w:t>　　第五节 美特斯邦威</w:t>
      </w:r>
      <w:r>
        <w:rPr>
          <w:rFonts w:hint="eastAsia"/>
        </w:rPr>
        <w:br/>
      </w:r>
      <w:r>
        <w:rPr>
          <w:rFonts w:hint="eastAsia"/>
        </w:rPr>
        <w:t>　　第六节 李宁</w:t>
      </w:r>
      <w:r>
        <w:rPr>
          <w:rFonts w:hint="eastAsia"/>
        </w:rPr>
        <w:br/>
      </w:r>
      <w:r>
        <w:rPr>
          <w:rFonts w:hint="eastAsia"/>
        </w:rPr>
        <w:t>　　第七节 艾格Etam</w:t>
      </w:r>
      <w:r>
        <w:rPr>
          <w:rFonts w:hint="eastAsia"/>
        </w:rPr>
        <w:br/>
      </w:r>
      <w:r>
        <w:rPr>
          <w:rFonts w:hint="eastAsia"/>
        </w:rPr>
        <w:t>　　第八节 阿依莲Ayilian</w:t>
      </w:r>
      <w:r>
        <w:rPr>
          <w:rFonts w:hint="eastAsia"/>
        </w:rPr>
        <w:br/>
      </w:r>
      <w:r>
        <w:rPr>
          <w:rFonts w:hint="eastAsia"/>
        </w:rPr>
        <w:t>　　第九节 雅戈尔</w:t>
      </w:r>
      <w:r>
        <w:rPr>
          <w:rFonts w:hint="eastAsia"/>
        </w:rPr>
        <w:br/>
      </w:r>
      <w:r>
        <w:rPr>
          <w:rFonts w:hint="eastAsia"/>
        </w:rPr>
        <w:t>　　第十节 新郎？希努尔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服饰市场品牌SWOT分析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服饰市场品牌建设及策略建议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(中智⋅林)品牌风险规避建议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55405c724355" w:history="1">
        <w:r>
          <w:rPr>
            <w:rStyle w:val="Hyperlink"/>
          </w:rPr>
          <w:t>2008-2009年中国服饰市场十大品牌竞争力分析及竞争趋势研究报告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d55405c724355" w:history="1">
        <w:r>
          <w:rPr>
            <w:rStyle w:val="Hyperlink"/>
          </w:rPr>
          <w:t>https://www.20087.com/2009-12/R_2008_2009fushishichangshidapinpaijinBaoGao.html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4400267bf463d" w:history="1">
      <w:r>
        <w:rPr>
          <w:rStyle w:val="Hyperlink"/>
        </w:rPr>
        <w:t>2008-2009年中国服饰市场十大品牌竞争力分析及竞争趋势研究报告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ushishichangshidapinpaijinBaoGao.html" TargetMode="External" Id="R47ad55405c72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ushishichangshidapinpaijinBaoGao.html" TargetMode="External" Id="R05c4400267b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2009-12-01T02:59:00Z</dcterms:created>
  <dcterms:modified xsi:type="dcterms:W3CDTF">2009-12-01T03:59:00Z</dcterms:modified>
  <dc:subject>2008-2009年中国服饰市场十大品牌竞争力分析及竞争趋势研究报告</dc:subject>
  <dc:title>2008-2009年中国服饰市场十大品牌竞争力分析及竞争趋势研究报告</dc:title>
  <cp:keywords>2008-2009年中国服饰市场十大品牌竞争力分析及竞争趋势研究报告</cp:keywords>
  <dc:description>2008-2009年中国服饰市场十大品牌竞争力分析及竞争趋势研究报告</dc:description>
</cp:coreProperties>
</file>