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5b3be3c764edb" w:history="1">
              <w:r>
                <w:rPr>
                  <w:rStyle w:val="Hyperlink"/>
                </w:rPr>
                <w:t>2008-2009年中国氯化稀土产品外贸市场季度分析及发展趋势研究报告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5b3be3c764edb" w:history="1">
              <w:r>
                <w:rPr>
                  <w:rStyle w:val="Hyperlink"/>
                </w:rPr>
                <w:t>2008-2009年中国氯化稀土产品外贸市场季度分析及发展趋势研究报告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35b3be3c764edb" w:history="1">
                <w:r>
                  <w:rPr>
                    <w:rStyle w:val="Hyperlink"/>
                  </w:rPr>
                  <w:t>https://www.20087.com/2009-12/R_2008_2009lvhuaxituchanpinwaimaoshichBaoGao.html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稀土是稀土元素的一种重要化合物形态，广泛应用于高科技领域，如磁性材料、发光材料、催化剂等。目前，全球范围内对氯化稀土的需求持续增长，推动了提取技术的不断进步，如溶剂萃取法和离子交换法等，这些技术在提高提取效率和环境保护方面取得了显著成效。同时，中国作为世界上最大的稀土生产国，正在加强对稀土资源的管理和环境保护，引导行业向绿色可持续方向发展。</w:t>
      </w:r>
      <w:r>
        <w:rPr>
          <w:rFonts w:hint="eastAsia"/>
        </w:rPr>
        <w:br/>
      </w:r>
      <w:r>
        <w:rPr>
          <w:rFonts w:hint="eastAsia"/>
        </w:rPr>
        <w:t>　　未来，氯化稀土行业的发展趋势将聚焦于技术创新和产业链整合。一方面，新型提取技术的研发，如生物提取法，旨在减少环境污染，提高资源利用率。另一方面，随着全球对供应链安全的关注，建立稳定的供应链体系，加强国际合作，将是行业发展的关键。此外，随着稀土新材料的不断开发，如在新能源汽车、风力发电等绿色技术中的应用，氯化稀土的需求将更加多元化，推动行业向高附加值产品转型。</w:t>
      </w:r>
      <w:r>
        <w:rPr>
          <w:rFonts w:hint="eastAsia"/>
        </w:rPr>
        <w:br/>
      </w:r>
      <w:r>
        <w:rPr>
          <w:rFonts w:hint="eastAsia"/>
        </w:rPr>
        <w:t>　　2008-2009年氯化稀土行业进出口报告依托中国海关提供的精准数据，对期间每个季度氯化稀土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氯化稀土行业的整体进出口、细分行业进出口、区域进出口以及重点企业的深入分析基础上，最后对我国氯化稀土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2008-2009年氯化稀土产业进出口市场季度分析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2008-2009年氯化稀土产业进口季度分析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2008-2009年氯化稀土产业出口季度分析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2008-2009年氯化稀土细分行业进出口季度分析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氧化钇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氧化镧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氧化钕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其他氧化稀土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2008-2009年氯化稀土产业中国主要区域进出口季度分析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2008-2009年氯化稀土产业主要外贸国进出口季度分析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2008-2009年氯化稀土企业进出口情况分析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2009-2012年氯化稀土产业进出口预测及建议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2009-2012年氯化稀土产业进出口预测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中.智.林.－2009-2012年氯化稀土产业进出口结论及建议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5b3be3c764edb" w:history="1">
        <w:r>
          <w:rPr>
            <w:rStyle w:val="Hyperlink"/>
          </w:rPr>
          <w:t>2008-2009年中国氯化稀土产品外贸市场季度分析及发展趋势研究报告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35b3be3c764edb" w:history="1">
        <w:r>
          <w:rPr>
            <w:rStyle w:val="Hyperlink"/>
          </w:rPr>
          <w:t>https://www.20087.com/2009-12/R_2008_2009lvhuaxituchanpinwaimaoshichBaoGao.html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f37d6bfb5417f" w:history="1">
      <w:r>
        <w:rPr>
          <w:rStyle w:val="Hyperlink"/>
        </w:rPr>
        <w:t>2008-2009年中国氯化稀土产品外贸市场季度分析及发展趋势研究报告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lvhuaxituchanpinwaimaoshichBaoGao.html" TargetMode="External" Id="Rc035b3be3c76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lvhuaxituchanpinwaimaoshichBaoGao.html" TargetMode="External" Id="R614f37d6bfb5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2009-12-14T04:43:00Z</dcterms:created>
  <dcterms:modified xsi:type="dcterms:W3CDTF">2009-12-14T05:43:00Z</dcterms:modified>
  <dc:subject>2008-2009年中国氯化稀土产品外贸市场季度分析及发展趋势研究报告</dc:subject>
  <dc:title>2008-2009年中国氯化稀土产品外贸市场季度分析及发展趋势研究报告</dc:title>
  <cp:keywords>2008-2009年中国氯化稀土产品外贸市场季度分析及发展趋势研究报告</cp:keywords>
  <dc:description>2008-2009年中国氯化稀土产品外贸市场季度分析及发展趋势研究报告</dc:description>
</cp:coreProperties>
</file>