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b986b55f496a" w:history="1">
              <w:r>
                <w:rPr>
                  <w:rStyle w:val="Hyperlink"/>
                </w:rPr>
                <w:t>2008-2009年中国牛仔裤市场十大品牌竞争力分析及竞争趋势研究报告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b986b55f496a" w:history="1">
              <w:r>
                <w:rPr>
                  <w:rStyle w:val="Hyperlink"/>
                </w:rPr>
                <w:t>2008-2009年中国牛仔裤市场十大品牌竞争力分析及竞争趋势研究报告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cb986b55f496a" w:history="1">
                <w:r>
                  <w:rPr>
                    <w:rStyle w:val="Hyperlink"/>
                  </w:rPr>
                  <w:t>https://www.20087.com/2009-12/R_2008_2009niuzikushichangshidapinpaijBaoGao.html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牛仔裤市场竞争背景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六、政策变更对牛仔裤行业影响分析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六、金融危机对牛仔裤行业影响分析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六、社会背景对牛仔裤行业影响分析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四、技术创新对牛仔裤行业影响分析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二、牛仔裤行业产业链地位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五、产业价值链对牛仔裤行业影响分析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2009年中国牛仔裤市场规模现状及趋势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2009年牛仔裤市场发展现状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中国牛仔裤市场供需规模现状及趋势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一、2005-2010年牛仔裤市场供给规模及预测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二、2005-2010年牛仔裤市场需求规模及预测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三、2005-2010年牛仔裤市场进出口规模及预测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四、2005-2010年牛仔裤市场价格走势现状及预测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中国牛仔裤市场区域市场结构现状及趋势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中国牛仔裤市场细分市场结构现状及趋势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2009年中国牛仔裤市场竞争现状及趋势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中国牛仔裤行业竞争核心要素调研分析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中国牛仔裤行业竞争现状及特性分析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中国牛仔裤市场品牌竞争核心要素调研分析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中国牛仔裤市场主要品牌内涵建设现状及趋势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中国牛仔裤市场主要品牌外延建设现状及趋势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中国牛仔裤市场主要品牌竞争格局现状及趋势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2009年中国牛仔裤品牌消费群体及满意度分析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品牌消费对牛仔裤产品的建议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十大牛仔裤品牌竞争力及趋势分析</w:t>
      </w:r>
      <w:r>
        <w:rPr>
          <w:rFonts w:hint="eastAsia"/>
        </w:rPr>
        <w:br/>
      </w:r>
      <w:r>
        <w:rPr>
          <w:rFonts w:hint="eastAsia"/>
        </w:rPr>
        <w:t>　　第一节 李维斯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Lee牛仔裤</w:t>
      </w:r>
      <w:r>
        <w:rPr>
          <w:rFonts w:hint="eastAsia"/>
        </w:rPr>
        <w:br/>
      </w:r>
      <w:r>
        <w:rPr>
          <w:rFonts w:hint="eastAsia"/>
        </w:rPr>
        <w:t>　　第三节 CK牛仔裤</w:t>
      </w:r>
      <w:r>
        <w:rPr>
          <w:rFonts w:hint="eastAsia"/>
        </w:rPr>
        <w:br/>
      </w:r>
      <w:r>
        <w:rPr>
          <w:rFonts w:hint="eastAsia"/>
        </w:rPr>
        <w:t>　　第四节 Wrangler牛仔裤</w:t>
      </w:r>
      <w:r>
        <w:rPr>
          <w:rFonts w:hint="eastAsia"/>
        </w:rPr>
        <w:br/>
      </w:r>
      <w:r>
        <w:rPr>
          <w:rFonts w:hint="eastAsia"/>
        </w:rPr>
        <w:t>　　第五节 苹果Texwood</w:t>
      </w:r>
      <w:r>
        <w:rPr>
          <w:rFonts w:hint="eastAsia"/>
        </w:rPr>
        <w:br/>
      </w:r>
      <w:r>
        <w:rPr>
          <w:rFonts w:hint="eastAsia"/>
        </w:rPr>
        <w:t>　　第六节 Only牛仔裤</w:t>
      </w:r>
      <w:r>
        <w:rPr>
          <w:rFonts w:hint="eastAsia"/>
        </w:rPr>
        <w:br/>
      </w:r>
      <w:r>
        <w:rPr>
          <w:rFonts w:hint="eastAsia"/>
        </w:rPr>
        <w:t>　　第七节 第五街牛仔裤</w:t>
      </w:r>
      <w:r>
        <w:rPr>
          <w:rFonts w:hint="eastAsia"/>
        </w:rPr>
        <w:br/>
      </w:r>
      <w:r>
        <w:rPr>
          <w:rFonts w:hint="eastAsia"/>
        </w:rPr>
        <w:t>　　第八节 Diesel</w:t>
      </w:r>
      <w:r>
        <w:rPr>
          <w:rFonts w:hint="eastAsia"/>
        </w:rPr>
        <w:br/>
      </w:r>
      <w:r>
        <w:rPr>
          <w:rFonts w:hint="eastAsia"/>
        </w:rPr>
        <w:t>　　第九节 兰雁牛仔裤</w:t>
      </w:r>
      <w:r>
        <w:rPr>
          <w:rFonts w:hint="eastAsia"/>
        </w:rPr>
        <w:br/>
      </w:r>
      <w:r>
        <w:rPr>
          <w:rFonts w:hint="eastAsia"/>
        </w:rPr>
        <w:t>　　第十节 黑牡丹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牛仔裤市场品牌SWOT分析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b986b55f496a" w:history="1">
        <w:r>
          <w:rPr>
            <w:rStyle w:val="Hyperlink"/>
          </w:rPr>
          <w:t>2008-2009年中国牛仔裤市场十大品牌竞争力分析及竞争趋势研究报告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cb986b55f496a" w:history="1">
        <w:r>
          <w:rPr>
            <w:rStyle w:val="Hyperlink"/>
          </w:rPr>
          <w:t>https://www.20087.com/2009-12/R_2008_2009niuzikushichangshidapinpaijBaoGao.html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316f09f624495" w:history="1">
      <w:r>
        <w:rPr>
          <w:rStyle w:val="Hyperlink"/>
        </w:rPr>
        <w:t>2008-2009年中国牛仔裤市场十大品牌竞争力分析及竞争趋势研究报告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iuzikushichangshidapinpaijBaoGao.html" TargetMode="External" Id="R505cb986b55f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iuzikushichangshidapinpaijBaoGao.html" TargetMode="External" Id="Rabd316f09f62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2009-12-01T03:56:00Z</dcterms:created>
  <dcterms:modified xsi:type="dcterms:W3CDTF">2009-12-01T04:56:00Z</dcterms:modified>
  <dc:subject>2008-2009年中国牛仔裤市场十大品牌竞争力分析及竞争趋势研究报告</dc:subject>
  <dc:title>2008-2009年中国牛仔裤市场十大品牌竞争力分析及竞争趋势研究报告</dc:title>
  <cp:keywords>2008-2009年中国牛仔裤市场十大品牌竞争力分析及竞争趋势研究报告</cp:keywords>
  <dc:description>2008-2009年中国牛仔裤市场十大品牌竞争力分析及竞争趋势研究报告</dc:description>
</cp:coreProperties>
</file>