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6a973693a4808" w:history="1">
              <w:r>
                <w:rPr>
                  <w:rStyle w:val="Hyperlink"/>
                </w:rPr>
                <w:t>2008-2009年中国电梯市场十大品牌竞争力分析及竞争趋势研究报告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6a973693a4808" w:history="1">
              <w:r>
                <w:rPr>
                  <w:rStyle w:val="Hyperlink"/>
                </w:rPr>
                <w:t>2008-2009年中国电梯市场十大品牌竞争力分析及竞争趋势研究报告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6a973693a4808" w:history="1">
                <w:r>
                  <w:rPr>
                    <w:rStyle w:val="Hyperlink"/>
                  </w:rPr>
                  <w:t>https://www.20087.com/2009-12/R_2008_2009diantishichangshidapinpaijiBaoGao.html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2009年中国电梯市场规模现状及趋势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2009年电梯市场发展现状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中国电梯市场供需规模现状及趋势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一、2005-2010年电梯市场供给规模及预测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二、2005-2010年电梯市场需求规模及预测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三、2005-2010年电梯市场进出口规模及预测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四、2005-2010年电梯市场价格走势现状及预测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中国电梯市场区域市场结构现状及趋势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中国电梯市场细分市场结构现状及趋势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2009年中国电梯市场竞争现状及趋势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中国电梯行业竞争核心要素调研分析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中国电梯行业竞争现状及特性分析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中国电梯市场品牌竞争核心要素调研分析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中国电梯市场主要品牌内涵建设现状及趋势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中国电梯市场主要品牌外延建设现状及趋势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中国电梯市场主要品牌竞争格局现状及趋势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2009年中国电梯品牌消费群体及满意度分析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品牌消费对电梯产品的建议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十大电梯品牌竞争力及趋势分析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三菱电梯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奥的斯OTIS电梯</w:t>
      </w:r>
      <w:r>
        <w:rPr>
          <w:rFonts w:hint="eastAsia"/>
        </w:rPr>
        <w:br/>
      </w:r>
      <w:r>
        <w:rPr>
          <w:rFonts w:hint="eastAsia"/>
        </w:rPr>
        <w:t>　　第三节 日立HITACHI</w:t>
      </w:r>
      <w:r>
        <w:rPr>
          <w:rFonts w:hint="eastAsia"/>
        </w:rPr>
        <w:br/>
      </w:r>
      <w:r>
        <w:rPr>
          <w:rFonts w:hint="eastAsia"/>
        </w:rPr>
        <w:t>　　第四节 通力KONE电梯</w:t>
      </w:r>
      <w:r>
        <w:rPr>
          <w:rFonts w:hint="eastAsia"/>
        </w:rPr>
        <w:br/>
      </w:r>
      <w:r>
        <w:rPr>
          <w:rFonts w:hint="eastAsia"/>
        </w:rPr>
        <w:t>　　第五节 迅达电梯</w:t>
      </w:r>
      <w:r>
        <w:rPr>
          <w:rFonts w:hint="eastAsia"/>
        </w:rPr>
        <w:br/>
      </w:r>
      <w:r>
        <w:rPr>
          <w:rFonts w:hint="eastAsia"/>
        </w:rPr>
        <w:t>　　第六节 东芝Toshiba</w:t>
      </w:r>
      <w:r>
        <w:rPr>
          <w:rFonts w:hint="eastAsia"/>
        </w:rPr>
        <w:br/>
      </w:r>
      <w:r>
        <w:rPr>
          <w:rFonts w:hint="eastAsia"/>
        </w:rPr>
        <w:t>　　第七节 富士电梯</w:t>
      </w:r>
      <w:r>
        <w:rPr>
          <w:rFonts w:hint="eastAsia"/>
        </w:rPr>
        <w:br/>
      </w:r>
      <w:r>
        <w:rPr>
          <w:rFonts w:hint="eastAsia"/>
        </w:rPr>
        <w:t>　　第八节 广日电梯</w:t>
      </w:r>
      <w:r>
        <w:rPr>
          <w:rFonts w:hint="eastAsia"/>
        </w:rPr>
        <w:br/>
      </w:r>
      <w:r>
        <w:rPr>
          <w:rFonts w:hint="eastAsia"/>
        </w:rPr>
        <w:t>　　第九节 富士达电梯</w:t>
      </w:r>
      <w:r>
        <w:rPr>
          <w:rFonts w:hint="eastAsia"/>
        </w:rPr>
        <w:br/>
      </w:r>
      <w:r>
        <w:rPr>
          <w:rFonts w:hint="eastAsia"/>
        </w:rPr>
        <w:t>　　第十节 蒂森电梯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电梯市场品牌SWOT分析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(中:智林)品牌风险规避建议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6a973693a4808" w:history="1">
        <w:r>
          <w:rPr>
            <w:rStyle w:val="Hyperlink"/>
          </w:rPr>
          <w:t>2008-2009年中国电梯市场十大品牌竞争力分析及竞争趋势研究报告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6a973693a4808" w:history="1">
        <w:r>
          <w:rPr>
            <w:rStyle w:val="Hyperlink"/>
          </w:rPr>
          <w:t>https://www.20087.com/2009-12/R_2008_2009diantishichangshidapinpaijiBaoGao.html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918d681884b11" w:history="1">
      <w:r>
        <w:rPr>
          <w:rStyle w:val="Hyperlink"/>
        </w:rPr>
        <w:t>2008-2009年中国电梯市场十大品牌竞争力分析及竞争趋势研究报告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ntishichangshidapinpaijiBaoGao.html" TargetMode="External" Id="Rb016a973693a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ntishichangshidapinpaijiBaoGao.html" TargetMode="External" Id="Re0a918d6818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2009-12-24T04:00:00Z</dcterms:created>
  <dcterms:modified xsi:type="dcterms:W3CDTF">2009-12-24T05:00:00Z</dcterms:modified>
  <dc:subject>2008-2009年中国电梯市场十大品牌竞争力分析及竞争趋势研究报告</dc:subject>
  <dc:title>2008-2009年中国电梯市场十大品牌竞争力分析及竞争趋势研究报告</dc:title>
  <cp:keywords>2008-2009年中国电梯市场十大品牌竞争力分析及竞争趋势研究报告</cp:keywords>
  <dc:description>2008-2009年中国电梯市场十大品牌竞争力分析及竞争趋势研究报告</dc:description>
</cp:coreProperties>
</file>