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1dcb1c7b643cc" w:history="1">
              <w:r>
                <w:rPr>
                  <w:rStyle w:val="Hyperlink"/>
                </w:rPr>
                <w:t>2008-2009年中国箱包市场十大品牌竞争力分析及竞争趋势研究报告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1dcb1c7b643cc" w:history="1">
              <w:r>
                <w:rPr>
                  <w:rStyle w:val="Hyperlink"/>
                </w:rPr>
                <w:t>2008-2009年中国箱包市场十大品牌竞争力分析及竞争趋势研究报告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1dcb1c7b643cc" w:history="1">
                <w:r>
                  <w:rPr>
                    <w:rStyle w:val="Hyperlink"/>
                  </w:rPr>
                  <w:t>https://www.20087.com/2009-12/R_2008_2009xiangbaoshichangshidapinpaiBaoGao.html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涵盖了手提包、背包、旅行箱等各种类型的包袋产品，随着消费者对个性化和品质追求的提升，市场细分和高端化趋势明显。环保材料和可持续性成为行业的重要议题，消费者越来越倾向于选择环保皮革、再生塑料和天然纤维等制成的箱包。此外，智能箱包的出现，如带有追踪功能和充电口的旅行箱，也反映了行业创新的方向。</w:t>
      </w:r>
      <w:r>
        <w:rPr>
          <w:rFonts w:hint="eastAsia"/>
        </w:rPr>
        <w:br/>
      </w:r>
      <w:r>
        <w:rPr>
          <w:rFonts w:hint="eastAsia"/>
        </w:rPr>
        <w:t>　　箱包行业的未来将更加注重可持续性和智能化。环保材料的开发和应用将进一步扩大，包括生物基材料和可降解材料，以减少对环境的影响。同时，箱包设计将融入更多智能技术，如无线充电、智能锁和健康监测功能，以满足消费者对便利性和健康生活方式的需求。此外，定制化服务的兴起将为消费者提供更多个性化选择，从尺寸、颜色到功能均可定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六、政策变更对箱包行业影响分析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六、金融危机对箱包行业影响分析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六、社会背景对箱包行业影响分析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四、技术创新对箱包行业影响分析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二、箱包行业产业链地位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五、产业价值链对箱包行业影响分析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2009年中国箱包市场规模现状及趋势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2009年箱包市场发展现状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中国箱包市场供需规模现状及趋势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一、2005-2010年箱包市场供给规模及预测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二、2005-2010年箱包市场需求规模及预测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三、2005-2010年箱包市场进出口规模及预测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四、2005-2010年箱包市场价格走势现状及预测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中国箱包市场区域市场结构现状及趋势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中国箱包市场细分市场结构现状及趋势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2009年中国箱包市场竞争现状及趋势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中国箱包行业竞争核心要素调研分析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中国箱包行业竞争现状及特性分析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中国箱包市场品牌竞争核心要素调研分析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中国箱包市场主要品牌内涵建设现状及趋势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中国箱包市场主要品牌外延建设现状及趋势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中国箱包市场主要品牌竞争格局现状及趋势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2009年中国箱包品牌消费群体及满意度分析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品牌消费对箱包产品的建议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十大箱包品牌竞争力及趋势分析</w:t>
      </w:r>
      <w:r>
        <w:rPr>
          <w:rFonts w:hint="eastAsia"/>
        </w:rPr>
        <w:br/>
      </w:r>
      <w:r>
        <w:rPr>
          <w:rFonts w:hint="eastAsia"/>
        </w:rPr>
        <w:t>　　第一节 新秀丽Samsonite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外交官</w:t>
      </w:r>
      <w:r>
        <w:rPr>
          <w:rFonts w:hint="eastAsia"/>
        </w:rPr>
        <w:br/>
      </w:r>
      <w:r>
        <w:rPr>
          <w:rFonts w:hint="eastAsia"/>
        </w:rPr>
        <w:t>　　第三节 路易？威登LV</w:t>
      </w:r>
      <w:r>
        <w:rPr>
          <w:rFonts w:hint="eastAsia"/>
        </w:rPr>
        <w:br/>
      </w:r>
      <w:r>
        <w:rPr>
          <w:rFonts w:hint="eastAsia"/>
        </w:rPr>
        <w:t>　　第四节 圣大保罗Polo</w:t>
      </w:r>
      <w:r>
        <w:rPr>
          <w:rFonts w:hint="eastAsia"/>
        </w:rPr>
        <w:br/>
      </w:r>
      <w:r>
        <w:rPr>
          <w:rFonts w:hint="eastAsia"/>
        </w:rPr>
        <w:t>　　第五节 皇冠Crown</w:t>
      </w:r>
      <w:r>
        <w:rPr>
          <w:rFonts w:hint="eastAsia"/>
        </w:rPr>
        <w:br/>
      </w:r>
      <w:r>
        <w:rPr>
          <w:rFonts w:hint="eastAsia"/>
        </w:rPr>
        <w:t>　　第六节 爱思Ace</w:t>
      </w:r>
      <w:r>
        <w:rPr>
          <w:rFonts w:hint="eastAsia"/>
        </w:rPr>
        <w:br/>
      </w:r>
      <w:r>
        <w:rPr>
          <w:rFonts w:hint="eastAsia"/>
        </w:rPr>
        <w:t>　　第七节 威豹箱包</w:t>
      </w:r>
      <w:r>
        <w:rPr>
          <w:rFonts w:hint="eastAsia"/>
        </w:rPr>
        <w:br/>
      </w:r>
      <w:r>
        <w:rPr>
          <w:rFonts w:hint="eastAsia"/>
        </w:rPr>
        <w:t>　　第八节 金猴</w:t>
      </w:r>
      <w:r>
        <w:rPr>
          <w:rFonts w:hint="eastAsia"/>
        </w:rPr>
        <w:br/>
      </w:r>
      <w:r>
        <w:rPr>
          <w:rFonts w:hint="eastAsia"/>
        </w:rPr>
        <w:t>　　第九节 金路达</w:t>
      </w:r>
      <w:r>
        <w:rPr>
          <w:rFonts w:hint="eastAsia"/>
        </w:rPr>
        <w:br/>
      </w:r>
      <w:r>
        <w:rPr>
          <w:rFonts w:hint="eastAsia"/>
        </w:rPr>
        <w:t>　　第十节 保兰德Powerland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箱包市场品牌SWOT分析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中-智-林-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1dcb1c7b643cc" w:history="1">
        <w:r>
          <w:rPr>
            <w:rStyle w:val="Hyperlink"/>
          </w:rPr>
          <w:t>2008-2009年中国箱包市场十大品牌竞争力分析及竞争趋势研究报告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1dcb1c7b643cc" w:history="1">
        <w:r>
          <w:rPr>
            <w:rStyle w:val="Hyperlink"/>
          </w:rPr>
          <w:t>https://www.20087.com/2009-12/R_2008_2009xiangbaoshichangshidapinpaiBaoGao.html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a002d292e49fc" w:history="1">
      <w:r>
        <w:rPr>
          <w:rStyle w:val="Hyperlink"/>
        </w:rPr>
        <w:t>2008-2009年中国箱包市场十大品牌竞争力分析及竞争趋势研究报告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xiangbaoshichangshidapinpaiBaoGao.html" TargetMode="External" Id="R1391dcb1c7b6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xiangbaoshichangshidapinpaiBaoGao.html" TargetMode="External" Id="Rd25a002d292e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2009-12-29T07:46:00Z</dcterms:created>
  <dcterms:modified xsi:type="dcterms:W3CDTF">2009-12-29T08:46:00Z</dcterms:modified>
  <dc:subject>2008-2009年中国箱包市场十大品牌竞争力分析及竞争趋势研究报告</dc:subject>
  <dc:title>2008-2009年中国箱包市场十大品牌竞争力分析及竞争趋势研究报告</dc:title>
  <cp:keywords>2008-2009年中国箱包市场十大品牌竞争力分析及竞争趋势研究报告</cp:keywords>
  <dc:description>2008-2009年中国箱包市场十大品牌竞争力分析及竞争趋势研究报告</dc:description>
</cp:coreProperties>
</file>